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02" w:rsidRDefault="004F1802" w:rsidP="001319B9">
      <w:pPr>
        <w:pStyle w:val="Bezodstpw"/>
        <w:tabs>
          <w:tab w:val="left" w:pos="709"/>
        </w:tabs>
        <w:jc w:val="center"/>
        <w:rPr>
          <w:rFonts w:cs="Arial"/>
          <w:b/>
          <w:sz w:val="28"/>
          <w:szCs w:val="28"/>
        </w:rPr>
      </w:pPr>
      <w:bookmarkStart w:id="0" w:name="_GoBack"/>
      <w:bookmarkEnd w:id="0"/>
      <w:r>
        <w:rPr>
          <w:rFonts w:cs="Arial"/>
          <w:b/>
          <w:sz w:val="28"/>
          <w:szCs w:val="28"/>
        </w:rPr>
        <w:t>ZASADY REKRUTACJI</w:t>
      </w:r>
      <w:r w:rsidR="001319B9" w:rsidRPr="00DC128F">
        <w:rPr>
          <w:rFonts w:cs="Arial"/>
          <w:b/>
          <w:sz w:val="28"/>
          <w:szCs w:val="28"/>
        </w:rPr>
        <w:t xml:space="preserve"> </w:t>
      </w:r>
    </w:p>
    <w:p w:rsidR="00031213" w:rsidRPr="00DC128F" w:rsidRDefault="00027FE0" w:rsidP="001319B9">
      <w:pPr>
        <w:pStyle w:val="Bezodstpw"/>
        <w:tabs>
          <w:tab w:val="left" w:pos="709"/>
        </w:tabs>
        <w:jc w:val="center"/>
        <w:rPr>
          <w:rFonts w:cs="Arial"/>
          <w:b/>
          <w:sz w:val="28"/>
          <w:szCs w:val="28"/>
        </w:rPr>
      </w:pPr>
      <w:r w:rsidRPr="00DC128F">
        <w:rPr>
          <w:rFonts w:cs="Arial"/>
          <w:b/>
          <w:sz w:val="28"/>
          <w:szCs w:val="28"/>
        </w:rPr>
        <w:t xml:space="preserve">DO </w:t>
      </w:r>
      <w:r w:rsidR="000B5469" w:rsidRPr="00DC128F">
        <w:rPr>
          <w:rFonts w:cs="Arial"/>
          <w:b/>
          <w:sz w:val="28"/>
          <w:szCs w:val="28"/>
        </w:rPr>
        <w:t xml:space="preserve">PUBLICZNYCH </w:t>
      </w:r>
      <w:r w:rsidRPr="00DC128F">
        <w:rPr>
          <w:rFonts w:cs="Arial"/>
          <w:b/>
          <w:sz w:val="28"/>
          <w:szCs w:val="28"/>
        </w:rPr>
        <w:t>PRZEDSZKOLI</w:t>
      </w:r>
      <w:r w:rsidR="00031213" w:rsidRPr="00DC128F">
        <w:rPr>
          <w:rFonts w:cs="Arial"/>
          <w:b/>
          <w:sz w:val="28"/>
          <w:szCs w:val="28"/>
        </w:rPr>
        <w:t xml:space="preserve"> </w:t>
      </w:r>
    </w:p>
    <w:p w:rsidR="00031213" w:rsidRPr="00DC128F" w:rsidRDefault="008B35E1" w:rsidP="001319B9">
      <w:pPr>
        <w:pStyle w:val="Bezodstpw"/>
        <w:tabs>
          <w:tab w:val="left" w:pos="709"/>
        </w:tabs>
        <w:jc w:val="center"/>
        <w:rPr>
          <w:rFonts w:cs="Arial"/>
          <w:b/>
          <w:sz w:val="28"/>
          <w:szCs w:val="28"/>
        </w:rPr>
      </w:pPr>
      <w:r w:rsidRPr="00DC128F">
        <w:rPr>
          <w:rFonts w:cs="Arial"/>
          <w:b/>
          <w:sz w:val="28"/>
          <w:szCs w:val="28"/>
        </w:rPr>
        <w:t xml:space="preserve">PROWADZONYCH PRZEZ GMINĘ </w:t>
      </w:r>
      <w:r w:rsidR="0090334C">
        <w:rPr>
          <w:rFonts w:cs="Arial"/>
          <w:b/>
          <w:sz w:val="28"/>
          <w:szCs w:val="28"/>
        </w:rPr>
        <w:t>WILKOWICE</w:t>
      </w:r>
    </w:p>
    <w:p w:rsidR="00980743" w:rsidRPr="00DC128F" w:rsidRDefault="001319B9" w:rsidP="001319B9">
      <w:pPr>
        <w:pStyle w:val="Bezodstpw"/>
        <w:tabs>
          <w:tab w:val="left" w:pos="709"/>
        </w:tabs>
        <w:jc w:val="center"/>
        <w:rPr>
          <w:rFonts w:cs="Arial"/>
          <w:b/>
          <w:sz w:val="28"/>
          <w:szCs w:val="28"/>
        </w:rPr>
      </w:pPr>
      <w:r w:rsidRPr="00DC128F">
        <w:rPr>
          <w:rFonts w:cs="Arial"/>
          <w:b/>
          <w:sz w:val="28"/>
          <w:szCs w:val="28"/>
        </w:rPr>
        <w:t xml:space="preserve"> </w:t>
      </w:r>
      <w:r w:rsidR="00E4042F" w:rsidRPr="00DC128F">
        <w:rPr>
          <w:rFonts w:cs="Arial"/>
          <w:b/>
          <w:sz w:val="28"/>
          <w:szCs w:val="28"/>
        </w:rPr>
        <w:t xml:space="preserve">NA ROK </w:t>
      </w:r>
      <w:r w:rsidRPr="00DC128F">
        <w:rPr>
          <w:rFonts w:cs="Arial"/>
          <w:b/>
          <w:sz w:val="28"/>
          <w:szCs w:val="28"/>
        </w:rPr>
        <w:t xml:space="preserve">SZKOLNY </w:t>
      </w:r>
      <w:r w:rsidR="00E4042F" w:rsidRPr="00DC128F">
        <w:rPr>
          <w:rFonts w:cs="Arial"/>
          <w:b/>
          <w:sz w:val="28"/>
          <w:szCs w:val="28"/>
        </w:rPr>
        <w:t>201</w:t>
      </w:r>
      <w:r w:rsidR="00E96ADC">
        <w:rPr>
          <w:rFonts w:cs="Arial"/>
          <w:b/>
          <w:sz w:val="28"/>
          <w:szCs w:val="28"/>
        </w:rPr>
        <w:t>9</w:t>
      </w:r>
      <w:r w:rsidR="00E4042F" w:rsidRPr="00DC128F">
        <w:rPr>
          <w:rFonts w:cs="Arial"/>
          <w:b/>
          <w:sz w:val="28"/>
          <w:szCs w:val="28"/>
        </w:rPr>
        <w:t>/</w:t>
      </w:r>
      <w:r w:rsidR="00E96ADC">
        <w:rPr>
          <w:rFonts w:cs="Arial"/>
          <w:b/>
          <w:sz w:val="28"/>
          <w:szCs w:val="28"/>
        </w:rPr>
        <w:t>2020</w:t>
      </w:r>
    </w:p>
    <w:p w:rsidR="00CF2791" w:rsidRPr="00386F75" w:rsidRDefault="00CF2791" w:rsidP="001319B9">
      <w:pPr>
        <w:pStyle w:val="Bezodstpw"/>
        <w:tabs>
          <w:tab w:val="left" w:pos="709"/>
        </w:tabs>
        <w:jc w:val="both"/>
        <w:rPr>
          <w:rFonts w:cs="Arial"/>
          <w:b/>
          <w:color w:val="FF0000"/>
          <w:sz w:val="24"/>
          <w:szCs w:val="24"/>
        </w:rPr>
      </w:pPr>
    </w:p>
    <w:p w:rsidR="008B35E1" w:rsidRPr="003A26BA" w:rsidRDefault="0072546B" w:rsidP="001319B9">
      <w:pPr>
        <w:pStyle w:val="Bezodstpw"/>
        <w:tabs>
          <w:tab w:val="left" w:pos="709"/>
        </w:tabs>
        <w:jc w:val="both"/>
        <w:rPr>
          <w:rFonts w:ascii="Arial" w:hAnsi="Arial" w:cs="Arial"/>
          <w:u w:val="single"/>
        </w:rPr>
      </w:pPr>
      <w:r w:rsidRPr="003A26BA">
        <w:rPr>
          <w:rFonts w:ascii="Arial" w:hAnsi="Arial" w:cs="Arial"/>
          <w:u w:val="single"/>
        </w:rPr>
        <w:t>Podstawa prawna:</w:t>
      </w:r>
      <w:r w:rsidR="005613BF" w:rsidRPr="003A26BA">
        <w:rPr>
          <w:rFonts w:ascii="Arial" w:hAnsi="Arial" w:cs="Arial"/>
          <w:u w:val="single"/>
        </w:rPr>
        <w:t xml:space="preserve"> </w:t>
      </w:r>
    </w:p>
    <w:p w:rsidR="008755C4" w:rsidRPr="003A26BA" w:rsidRDefault="008755C4" w:rsidP="001319B9">
      <w:pPr>
        <w:pStyle w:val="Bezodstpw"/>
        <w:tabs>
          <w:tab w:val="left" w:pos="709"/>
        </w:tabs>
        <w:jc w:val="both"/>
        <w:rPr>
          <w:rFonts w:ascii="Arial" w:hAnsi="Arial" w:cs="Arial"/>
        </w:rPr>
      </w:pPr>
    </w:p>
    <w:p w:rsidR="00163BE8" w:rsidRPr="003A26BA" w:rsidRDefault="00087C1C" w:rsidP="00386F75">
      <w:pPr>
        <w:spacing w:after="0" w:line="240" w:lineRule="auto"/>
        <w:jc w:val="both"/>
        <w:rPr>
          <w:rFonts w:ascii="Arial" w:hAnsi="Arial" w:cs="Arial"/>
        </w:rPr>
      </w:pPr>
      <w:r w:rsidRPr="003A26BA">
        <w:rPr>
          <w:rFonts w:ascii="Arial" w:hAnsi="Arial" w:cs="Arial"/>
        </w:rPr>
        <w:t>Na podstawie art.</w:t>
      </w:r>
      <w:r w:rsidR="006145CE" w:rsidRPr="003A26BA">
        <w:rPr>
          <w:rFonts w:ascii="Arial" w:hAnsi="Arial" w:cs="Arial"/>
        </w:rPr>
        <w:t xml:space="preserve"> 131 ust. 4 i 6 w związku z art.</w:t>
      </w:r>
      <w:r w:rsidRPr="003A26BA">
        <w:rPr>
          <w:rFonts w:ascii="Arial" w:hAnsi="Arial" w:cs="Arial"/>
        </w:rPr>
        <w:t xml:space="preserve"> 29 ust.2 pkt.</w:t>
      </w:r>
      <w:r w:rsidR="006145CE" w:rsidRPr="003A26BA">
        <w:rPr>
          <w:rFonts w:ascii="Arial" w:hAnsi="Arial" w:cs="Arial"/>
        </w:rPr>
        <w:t>2</w:t>
      </w:r>
      <w:r w:rsidRPr="003A26BA">
        <w:rPr>
          <w:rFonts w:ascii="Arial" w:hAnsi="Arial" w:cs="Arial"/>
        </w:rPr>
        <w:t xml:space="preserve">  oraz art.154 ust.1 pkt.1 Ustawy</w:t>
      </w:r>
      <w:r w:rsidR="00163BE8" w:rsidRPr="003A26BA">
        <w:rPr>
          <w:rFonts w:ascii="Arial" w:hAnsi="Arial" w:cs="Arial"/>
        </w:rPr>
        <w:t xml:space="preserve"> z</w:t>
      </w:r>
      <w:r w:rsidR="00AA0D6F">
        <w:rPr>
          <w:rFonts w:ascii="Arial" w:hAnsi="Arial" w:cs="Arial"/>
        </w:rPr>
        <w:t> </w:t>
      </w:r>
      <w:r w:rsidR="00163BE8" w:rsidRPr="003A26BA">
        <w:rPr>
          <w:rFonts w:ascii="Arial" w:hAnsi="Arial" w:cs="Arial"/>
        </w:rPr>
        <w:t>dnia 14 grudnia 2016 roku -  Prawo ośw</w:t>
      </w:r>
      <w:r w:rsidR="009F04ED" w:rsidRPr="003A26BA">
        <w:rPr>
          <w:rFonts w:ascii="Arial" w:hAnsi="Arial" w:cs="Arial"/>
        </w:rPr>
        <w:t>iatowe (Dz.U. z 201</w:t>
      </w:r>
      <w:r w:rsidR="00E96ADC" w:rsidRPr="003A26BA">
        <w:rPr>
          <w:rFonts w:ascii="Arial" w:hAnsi="Arial" w:cs="Arial"/>
        </w:rPr>
        <w:t xml:space="preserve">8 </w:t>
      </w:r>
      <w:r w:rsidR="008755C4" w:rsidRPr="003A26BA">
        <w:rPr>
          <w:rFonts w:ascii="Arial" w:hAnsi="Arial" w:cs="Arial"/>
        </w:rPr>
        <w:t>r., poz.</w:t>
      </w:r>
      <w:r w:rsidR="00E96ADC" w:rsidRPr="003A26BA">
        <w:rPr>
          <w:rFonts w:ascii="Arial" w:hAnsi="Arial" w:cs="Arial"/>
        </w:rPr>
        <w:t>996</w:t>
      </w:r>
      <w:r w:rsidR="009F04ED" w:rsidRPr="003A26BA">
        <w:rPr>
          <w:rFonts w:ascii="Arial" w:hAnsi="Arial" w:cs="Arial"/>
        </w:rPr>
        <w:t xml:space="preserve"> z późn.zm.</w:t>
      </w:r>
      <w:r w:rsidR="008755C4" w:rsidRPr="003A26BA">
        <w:rPr>
          <w:rFonts w:ascii="Arial" w:hAnsi="Arial" w:cs="Arial"/>
        </w:rPr>
        <w:t>).</w:t>
      </w:r>
    </w:p>
    <w:p w:rsidR="003114D2" w:rsidRPr="003A26BA" w:rsidRDefault="003114D2" w:rsidP="00386F75">
      <w:pPr>
        <w:spacing w:after="0" w:line="240" w:lineRule="auto"/>
        <w:jc w:val="both"/>
        <w:rPr>
          <w:rFonts w:ascii="Arial" w:hAnsi="Arial" w:cs="Arial"/>
        </w:rPr>
      </w:pPr>
    </w:p>
    <w:p w:rsidR="008755C4" w:rsidRPr="003A26BA" w:rsidRDefault="008755C4" w:rsidP="00386F75">
      <w:pPr>
        <w:shd w:val="clear" w:color="auto" w:fill="FFFFFF"/>
        <w:tabs>
          <w:tab w:val="left" w:pos="3806"/>
        </w:tabs>
        <w:spacing w:after="0" w:line="240" w:lineRule="auto"/>
        <w:jc w:val="both"/>
        <w:rPr>
          <w:rFonts w:ascii="Arial" w:hAnsi="Arial" w:cs="Arial"/>
        </w:rPr>
      </w:pPr>
      <w:r w:rsidRPr="003A26BA">
        <w:rPr>
          <w:rFonts w:ascii="Arial" w:hAnsi="Arial" w:cs="Arial"/>
        </w:rPr>
        <w:t xml:space="preserve">Zarządzenie Nr </w:t>
      </w:r>
      <w:r w:rsidR="00087C1C" w:rsidRPr="003A26BA">
        <w:rPr>
          <w:rFonts w:ascii="Arial" w:hAnsi="Arial" w:cs="Arial"/>
          <w:color w:val="000000"/>
          <w:spacing w:val="-12"/>
        </w:rPr>
        <w:t>1</w:t>
      </w:r>
      <w:r w:rsidR="00E96ADC" w:rsidRPr="003A26BA">
        <w:rPr>
          <w:rFonts w:ascii="Arial" w:hAnsi="Arial" w:cs="Arial"/>
          <w:color w:val="000000"/>
          <w:spacing w:val="-12"/>
        </w:rPr>
        <w:t>1</w:t>
      </w:r>
      <w:r w:rsidR="00087C1C" w:rsidRPr="003A26BA">
        <w:rPr>
          <w:rFonts w:ascii="Arial" w:hAnsi="Arial" w:cs="Arial"/>
          <w:color w:val="000000"/>
          <w:spacing w:val="-12"/>
        </w:rPr>
        <w:t xml:space="preserve"> /201</w:t>
      </w:r>
      <w:r w:rsidR="00E96ADC" w:rsidRPr="003A26BA">
        <w:rPr>
          <w:rFonts w:ascii="Arial" w:hAnsi="Arial" w:cs="Arial"/>
          <w:color w:val="000000"/>
          <w:spacing w:val="-12"/>
        </w:rPr>
        <w:t>9</w:t>
      </w:r>
      <w:r w:rsidRPr="003A26BA">
        <w:rPr>
          <w:rFonts w:ascii="Arial" w:hAnsi="Arial" w:cs="Arial"/>
          <w:color w:val="000000"/>
          <w:spacing w:val="-12"/>
        </w:rPr>
        <w:t xml:space="preserve"> Wójta Gminy</w:t>
      </w:r>
      <w:r w:rsidR="00087C1C" w:rsidRPr="003A26BA">
        <w:rPr>
          <w:rFonts w:ascii="Arial" w:hAnsi="Arial" w:cs="Arial"/>
          <w:color w:val="000000"/>
          <w:spacing w:val="-12"/>
        </w:rPr>
        <w:t xml:space="preserve"> Wilkowice z dnia 31 stycznia </w:t>
      </w:r>
      <w:r w:rsidR="00D11C79" w:rsidRPr="003A26BA">
        <w:rPr>
          <w:rFonts w:ascii="Arial" w:hAnsi="Arial" w:cs="Arial"/>
          <w:color w:val="000000"/>
          <w:spacing w:val="-12"/>
        </w:rPr>
        <w:t>2</w:t>
      </w:r>
      <w:r w:rsidR="00087C1C" w:rsidRPr="003A26BA">
        <w:rPr>
          <w:rFonts w:ascii="Arial" w:hAnsi="Arial" w:cs="Arial"/>
          <w:color w:val="000000"/>
          <w:spacing w:val="-12"/>
        </w:rPr>
        <w:t>01</w:t>
      </w:r>
      <w:r w:rsidR="00E96ADC" w:rsidRPr="003A26BA">
        <w:rPr>
          <w:rFonts w:ascii="Arial" w:hAnsi="Arial" w:cs="Arial"/>
          <w:color w:val="000000"/>
          <w:spacing w:val="-12"/>
        </w:rPr>
        <w:t xml:space="preserve">9 </w:t>
      </w:r>
      <w:r w:rsidRPr="003A26BA">
        <w:rPr>
          <w:rFonts w:ascii="Arial" w:hAnsi="Arial" w:cs="Arial"/>
          <w:color w:val="000000"/>
          <w:spacing w:val="-12"/>
        </w:rPr>
        <w:t>r.</w:t>
      </w:r>
      <w:r w:rsidR="006A7601" w:rsidRPr="003A26BA">
        <w:rPr>
          <w:rFonts w:ascii="Arial" w:hAnsi="Arial" w:cs="Arial"/>
          <w:color w:val="000000"/>
          <w:spacing w:val="-12"/>
        </w:rPr>
        <w:t xml:space="preserve"> </w:t>
      </w:r>
      <w:r w:rsidR="00087C1C" w:rsidRPr="003A26BA">
        <w:rPr>
          <w:rFonts w:ascii="Arial" w:hAnsi="Arial" w:cs="Arial"/>
        </w:rPr>
        <w:t>w sprawie określania</w:t>
      </w:r>
      <w:r w:rsidRPr="003A26BA">
        <w:rPr>
          <w:rFonts w:ascii="Arial" w:hAnsi="Arial" w:cs="Arial"/>
        </w:rPr>
        <w:t xml:space="preserve"> terminów przeprowadzania postępowania rekrutacyjnego i</w:t>
      </w:r>
      <w:r w:rsidR="003A26BA">
        <w:rPr>
          <w:rFonts w:ascii="Arial" w:hAnsi="Arial" w:cs="Arial"/>
        </w:rPr>
        <w:t xml:space="preserve"> </w:t>
      </w:r>
      <w:r w:rsidRPr="003A26BA">
        <w:rPr>
          <w:rFonts w:ascii="Arial" w:hAnsi="Arial" w:cs="Arial"/>
        </w:rPr>
        <w:t xml:space="preserve">postępowania uzupełniającego </w:t>
      </w:r>
      <w:r w:rsidR="00087C1C" w:rsidRPr="003A26BA">
        <w:rPr>
          <w:rFonts w:ascii="Arial" w:hAnsi="Arial" w:cs="Arial"/>
        </w:rPr>
        <w:t xml:space="preserve">w tym terminów składania dokumentów </w:t>
      </w:r>
      <w:r w:rsidRPr="003A26BA">
        <w:rPr>
          <w:rFonts w:ascii="Arial" w:hAnsi="Arial" w:cs="Arial"/>
        </w:rPr>
        <w:t xml:space="preserve">do </w:t>
      </w:r>
      <w:r w:rsidR="00087C1C" w:rsidRPr="003A26BA">
        <w:rPr>
          <w:rFonts w:ascii="Arial" w:hAnsi="Arial" w:cs="Arial"/>
        </w:rPr>
        <w:t xml:space="preserve">publicznych </w:t>
      </w:r>
      <w:r w:rsidRPr="003A26BA">
        <w:rPr>
          <w:rFonts w:ascii="Arial" w:hAnsi="Arial" w:cs="Arial"/>
        </w:rPr>
        <w:t>przedszkoli prowadzonych przez Gmi</w:t>
      </w:r>
      <w:r w:rsidR="00C20197" w:rsidRPr="003A26BA">
        <w:rPr>
          <w:rFonts w:ascii="Arial" w:hAnsi="Arial" w:cs="Arial"/>
        </w:rPr>
        <w:t>nę Wilkowice na rok szkolny 201</w:t>
      </w:r>
      <w:r w:rsidR="00E96ADC" w:rsidRPr="003A26BA">
        <w:rPr>
          <w:rFonts w:ascii="Arial" w:hAnsi="Arial" w:cs="Arial"/>
        </w:rPr>
        <w:t>9</w:t>
      </w:r>
      <w:r w:rsidR="00C20197" w:rsidRPr="003A26BA">
        <w:rPr>
          <w:rFonts w:ascii="Arial" w:hAnsi="Arial" w:cs="Arial"/>
        </w:rPr>
        <w:t>/20</w:t>
      </w:r>
      <w:r w:rsidR="00E96ADC" w:rsidRPr="003A26BA">
        <w:rPr>
          <w:rFonts w:ascii="Arial" w:hAnsi="Arial" w:cs="Arial"/>
        </w:rPr>
        <w:t>20</w:t>
      </w:r>
      <w:r w:rsidRPr="003A26BA">
        <w:rPr>
          <w:rFonts w:ascii="Arial" w:hAnsi="Arial" w:cs="Arial"/>
        </w:rPr>
        <w:t>.</w:t>
      </w:r>
    </w:p>
    <w:p w:rsidR="003114D2" w:rsidRPr="003A26BA" w:rsidRDefault="003114D2" w:rsidP="00386F75">
      <w:pPr>
        <w:shd w:val="clear" w:color="auto" w:fill="FFFFFF"/>
        <w:tabs>
          <w:tab w:val="left" w:pos="3806"/>
        </w:tabs>
        <w:spacing w:after="0" w:line="240" w:lineRule="auto"/>
        <w:jc w:val="both"/>
        <w:rPr>
          <w:rFonts w:ascii="Arial" w:hAnsi="Arial" w:cs="Arial"/>
        </w:rPr>
      </w:pPr>
    </w:p>
    <w:p w:rsidR="003114D2" w:rsidRPr="003A26BA" w:rsidRDefault="00616A6E" w:rsidP="00386F75">
      <w:pPr>
        <w:pStyle w:val="Nagwek1"/>
        <w:jc w:val="both"/>
        <w:rPr>
          <w:rFonts w:cs="Arial"/>
          <w:b w:val="0"/>
          <w:sz w:val="22"/>
          <w:szCs w:val="22"/>
        </w:rPr>
      </w:pPr>
      <w:r w:rsidRPr="003A26BA">
        <w:rPr>
          <w:rFonts w:cs="Arial"/>
          <w:b w:val="0"/>
          <w:sz w:val="22"/>
          <w:szCs w:val="22"/>
        </w:rPr>
        <w:t xml:space="preserve">Uchwała </w:t>
      </w:r>
      <w:r w:rsidR="00C20197" w:rsidRPr="003A26BA">
        <w:rPr>
          <w:rFonts w:cs="Arial"/>
          <w:b w:val="0"/>
          <w:sz w:val="22"/>
          <w:szCs w:val="22"/>
        </w:rPr>
        <w:t>Nr XLIV/374/2018</w:t>
      </w:r>
      <w:r w:rsidR="008755C4" w:rsidRPr="003A26BA">
        <w:rPr>
          <w:rFonts w:cs="Arial"/>
          <w:b w:val="0"/>
          <w:sz w:val="22"/>
          <w:szCs w:val="22"/>
        </w:rPr>
        <w:t xml:space="preserve"> R</w:t>
      </w:r>
      <w:r w:rsidRPr="003A26BA">
        <w:rPr>
          <w:rFonts w:cs="Arial"/>
          <w:b w:val="0"/>
          <w:sz w:val="22"/>
          <w:szCs w:val="22"/>
        </w:rPr>
        <w:t>ady Gminy Wilkowice z 31 stycznia 2018 r. w sprawie określenia</w:t>
      </w:r>
      <w:r w:rsidR="008755C4" w:rsidRPr="003A26BA">
        <w:rPr>
          <w:rFonts w:cs="Arial"/>
          <w:b w:val="0"/>
          <w:sz w:val="22"/>
          <w:szCs w:val="22"/>
        </w:rPr>
        <w:t xml:space="preserve"> kryteriów </w:t>
      </w:r>
      <w:r w:rsidRPr="003A26BA">
        <w:rPr>
          <w:rFonts w:cs="Arial"/>
          <w:b w:val="0"/>
          <w:sz w:val="22"/>
          <w:szCs w:val="22"/>
        </w:rPr>
        <w:t>obowiązujących na drugim etapie postepowania rekrutacyjnego</w:t>
      </w:r>
      <w:r w:rsidR="008755C4" w:rsidRPr="003A26BA">
        <w:rPr>
          <w:rFonts w:cs="Arial"/>
          <w:b w:val="0"/>
          <w:sz w:val="22"/>
          <w:szCs w:val="22"/>
        </w:rPr>
        <w:t xml:space="preserve">, </w:t>
      </w:r>
      <w:r w:rsidRPr="003A26BA">
        <w:rPr>
          <w:rFonts w:cs="Arial"/>
          <w:b w:val="0"/>
          <w:sz w:val="22"/>
          <w:szCs w:val="22"/>
        </w:rPr>
        <w:t>do przedszkoli publicznych prowadzonych przez Gminę Wilkowice oraz liczby punktów za każde z tych kryteriów i </w:t>
      </w:r>
      <w:r w:rsidR="008755C4" w:rsidRPr="003A26BA">
        <w:rPr>
          <w:rFonts w:cs="Arial"/>
          <w:b w:val="0"/>
          <w:sz w:val="22"/>
          <w:szCs w:val="22"/>
        </w:rPr>
        <w:t>dokumentów niezbędnych do ich potwierdzenia</w:t>
      </w:r>
      <w:r w:rsidRPr="003A26BA">
        <w:rPr>
          <w:rFonts w:cs="Arial"/>
          <w:b w:val="0"/>
          <w:sz w:val="22"/>
          <w:szCs w:val="22"/>
        </w:rPr>
        <w:t>.</w:t>
      </w:r>
      <w:r w:rsidR="008755C4" w:rsidRPr="003A26BA">
        <w:rPr>
          <w:rFonts w:cs="Arial"/>
          <w:b w:val="0"/>
          <w:sz w:val="22"/>
          <w:szCs w:val="22"/>
        </w:rPr>
        <w:t xml:space="preserve"> </w:t>
      </w:r>
    </w:p>
    <w:p w:rsidR="00D11C79" w:rsidRPr="003A26BA" w:rsidRDefault="00D11C79" w:rsidP="00D11C79">
      <w:pPr>
        <w:rPr>
          <w:rFonts w:ascii="Arial" w:hAnsi="Arial" w:cs="Arial"/>
        </w:rPr>
      </w:pPr>
    </w:p>
    <w:p w:rsidR="00D11C79" w:rsidRPr="003A26BA" w:rsidRDefault="00D11C79" w:rsidP="00D11C79">
      <w:pPr>
        <w:pStyle w:val="Nagwek1"/>
        <w:jc w:val="both"/>
        <w:rPr>
          <w:rFonts w:cs="Arial"/>
          <w:b w:val="0"/>
          <w:sz w:val="22"/>
          <w:szCs w:val="22"/>
        </w:rPr>
      </w:pPr>
      <w:r w:rsidRPr="003A26BA">
        <w:rPr>
          <w:rFonts w:cs="Arial"/>
          <w:b w:val="0"/>
          <w:sz w:val="22"/>
          <w:szCs w:val="22"/>
        </w:rPr>
        <w:t xml:space="preserve">Uchwała nr IV/32/2019 Rady Gminy Wilkowice w sprawie zmiany Uchwała Nr XLIV/374/2018 Rady Gminy Wilkowice z 31 stycznia 2018 r. w sprawie określenia kryteriów obowiązujących na drugim etapie postepowania rekrutacyjnego, do przedszkoli publicznych prowadzonych przez Gminę Wilkowice oraz liczby punktów za każde z tych kryteriów i dokumentów niezbędnych do ich potwierdzenia. </w:t>
      </w:r>
    </w:p>
    <w:p w:rsidR="00D11C79" w:rsidRPr="003A26BA" w:rsidRDefault="00D11C79" w:rsidP="00D11C79">
      <w:pPr>
        <w:rPr>
          <w:rFonts w:ascii="Arial" w:hAnsi="Arial" w:cs="Arial"/>
        </w:rPr>
      </w:pPr>
    </w:p>
    <w:p w:rsidR="003114D2" w:rsidRPr="003A26BA" w:rsidRDefault="003114D2" w:rsidP="008755C4">
      <w:pPr>
        <w:rPr>
          <w:rFonts w:ascii="Arial" w:hAnsi="Arial" w:cs="Arial"/>
          <w:b/>
        </w:rPr>
      </w:pPr>
      <w:r w:rsidRPr="003A26BA">
        <w:rPr>
          <w:rFonts w:ascii="Arial" w:hAnsi="Arial" w:cs="Arial"/>
          <w:b/>
        </w:rPr>
        <w:t>ZASADY REKRUTACJI</w:t>
      </w:r>
    </w:p>
    <w:p w:rsidR="00D11C79" w:rsidRPr="003A26BA" w:rsidRDefault="00151AC6" w:rsidP="00175F23">
      <w:pPr>
        <w:tabs>
          <w:tab w:val="left" w:pos="709"/>
        </w:tabs>
        <w:spacing w:after="0" w:line="240" w:lineRule="exact"/>
        <w:jc w:val="both"/>
        <w:rPr>
          <w:rFonts w:ascii="Arial" w:hAnsi="Arial" w:cs="Arial"/>
        </w:rPr>
      </w:pPr>
      <w:r w:rsidRPr="003A26BA">
        <w:rPr>
          <w:rStyle w:val="Pogrubienie"/>
          <w:rFonts w:ascii="Arial" w:hAnsi="Arial" w:cs="Arial"/>
        </w:rPr>
        <w:t xml:space="preserve">Postępowanie rekrutacyjne na wolne miejsca w przedszkolu </w:t>
      </w:r>
      <w:r w:rsidR="00082C46" w:rsidRPr="003A26BA">
        <w:rPr>
          <w:rStyle w:val="Pogrubienie"/>
          <w:rFonts w:ascii="Arial" w:hAnsi="Arial" w:cs="Arial"/>
        </w:rPr>
        <w:t>przeprowadzone zostanie w</w:t>
      </w:r>
      <w:r w:rsidR="003A26BA">
        <w:rPr>
          <w:rStyle w:val="Pogrubienie"/>
          <w:rFonts w:ascii="Arial" w:hAnsi="Arial" w:cs="Arial"/>
        </w:rPr>
        <w:t> </w:t>
      </w:r>
      <w:r w:rsidR="00082C46" w:rsidRPr="003A26BA">
        <w:rPr>
          <w:rStyle w:val="Pogrubienie"/>
          <w:rFonts w:ascii="Arial" w:hAnsi="Arial" w:cs="Arial"/>
        </w:rPr>
        <w:t xml:space="preserve">terminie od dnia </w:t>
      </w:r>
      <w:r w:rsidRPr="003A26BA">
        <w:rPr>
          <w:rStyle w:val="Pogrubienie"/>
          <w:rFonts w:ascii="Arial" w:hAnsi="Arial" w:cs="Arial"/>
        </w:rPr>
        <w:t xml:space="preserve">1 marca </w:t>
      </w:r>
      <w:r w:rsidR="00082C46" w:rsidRPr="003A26BA">
        <w:rPr>
          <w:rStyle w:val="Pogrubienie"/>
          <w:rFonts w:ascii="Arial" w:hAnsi="Arial" w:cs="Arial"/>
        </w:rPr>
        <w:t>do 22 marca 2019 roku</w:t>
      </w:r>
      <w:r w:rsidRPr="003A26BA">
        <w:rPr>
          <w:rFonts w:ascii="Arial" w:hAnsi="Arial" w:cs="Arial"/>
        </w:rPr>
        <w:t xml:space="preserve">. </w:t>
      </w:r>
    </w:p>
    <w:p w:rsidR="00151AC6" w:rsidRPr="003A26BA" w:rsidRDefault="00151AC6" w:rsidP="003A26BA">
      <w:pPr>
        <w:tabs>
          <w:tab w:val="left" w:pos="709"/>
        </w:tabs>
        <w:spacing w:before="120" w:after="0" w:line="240" w:lineRule="auto"/>
        <w:jc w:val="both"/>
        <w:rPr>
          <w:rFonts w:ascii="Arial" w:hAnsi="Arial" w:cs="Arial"/>
        </w:rPr>
      </w:pPr>
      <w:r w:rsidRPr="003A26BA">
        <w:rPr>
          <w:rFonts w:ascii="Arial" w:hAnsi="Arial" w:cs="Arial"/>
        </w:rPr>
        <w:t>Kandydaci, których rodzice ubiegają się o przyjęcie do przedszkola po raz pierwszy lub których rodzice zdecydują się na zmianę przedszkola, uczestniczą w postępowaniu rekrutacyjnym na rok szkolny 201</w:t>
      </w:r>
      <w:r w:rsidR="00D11C79" w:rsidRPr="003A26BA">
        <w:rPr>
          <w:rFonts w:ascii="Arial" w:hAnsi="Arial" w:cs="Arial"/>
        </w:rPr>
        <w:t>9</w:t>
      </w:r>
      <w:r w:rsidRPr="003A26BA">
        <w:rPr>
          <w:rFonts w:ascii="Arial" w:hAnsi="Arial" w:cs="Arial"/>
        </w:rPr>
        <w:t>/20</w:t>
      </w:r>
      <w:r w:rsidR="00D11C79" w:rsidRPr="003A26BA">
        <w:rPr>
          <w:rFonts w:ascii="Arial" w:hAnsi="Arial" w:cs="Arial"/>
        </w:rPr>
        <w:t>20</w:t>
      </w:r>
    </w:p>
    <w:p w:rsidR="00386F75" w:rsidRPr="003A26BA" w:rsidRDefault="00386F75" w:rsidP="00175F23">
      <w:pPr>
        <w:tabs>
          <w:tab w:val="left" w:pos="709"/>
        </w:tabs>
        <w:spacing w:after="0" w:line="240" w:lineRule="exact"/>
        <w:jc w:val="both"/>
        <w:rPr>
          <w:rFonts w:ascii="Arial" w:hAnsi="Arial" w:cs="Arial"/>
        </w:rPr>
      </w:pPr>
      <w:r w:rsidRPr="003A26BA">
        <w:rPr>
          <w:rFonts w:ascii="Arial" w:hAnsi="Arial" w:cs="Arial"/>
        </w:rPr>
        <w:t xml:space="preserve">W postępowaniu rekrutacyjnym biorą udział dzieci w wieku od 3-6 lat </w:t>
      </w:r>
      <w:r w:rsidR="00F84346" w:rsidRPr="003A26BA">
        <w:rPr>
          <w:rFonts w:ascii="Arial" w:hAnsi="Arial" w:cs="Arial"/>
        </w:rPr>
        <w:t xml:space="preserve">oraz dzieci, którym odroczono obowiązek szkolny </w:t>
      </w:r>
      <w:r w:rsidRPr="003A26BA">
        <w:rPr>
          <w:rFonts w:ascii="Arial" w:hAnsi="Arial" w:cs="Arial"/>
          <w:b/>
        </w:rPr>
        <w:t xml:space="preserve">zamieszkałe </w:t>
      </w:r>
      <w:r w:rsidR="00C20197" w:rsidRPr="003A26BA">
        <w:rPr>
          <w:rFonts w:ascii="Arial" w:hAnsi="Arial" w:cs="Arial"/>
          <w:b/>
        </w:rPr>
        <w:t>na terenie Gminy</w:t>
      </w:r>
      <w:r w:rsidRPr="003A26BA">
        <w:rPr>
          <w:rFonts w:ascii="Arial" w:hAnsi="Arial" w:cs="Arial"/>
          <w:b/>
        </w:rPr>
        <w:t xml:space="preserve"> Wilkowice.</w:t>
      </w:r>
    </w:p>
    <w:p w:rsidR="00151AC6" w:rsidRPr="003A26BA" w:rsidRDefault="0002136A" w:rsidP="00175F23">
      <w:pPr>
        <w:shd w:val="clear" w:color="auto" w:fill="FFFFFF"/>
        <w:tabs>
          <w:tab w:val="left" w:pos="3806"/>
        </w:tabs>
        <w:spacing w:after="0" w:line="240" w:lineRule="exact"/>
        <w:jc w:val="both"/>
        <w:rPr>
          <w:rFonts w:ascii="Arial" w:hAnsi="Arial" w:cs="Arial"/>
        </w:rPr>
      </w:pPr>
      <w:r w:rsidRPr="003A26BA">
        <w:rPr>
          <w:rFonts w:ascii="Arial" w:hAnsi="Arial" w:cs="Arial"/>
          <w:b/>
        </w:rPr>
        <w:t xml:space="preserve">Postępowanie rekrutacyjne na wolne miejsca w przedszkolu </w:t>
      </w:r>
      <w:r w:rsidR="005767C4" w:rsidRPr="003A26BA">
        <w:rPr>
          <w:rFonts w:ascii="Arial" w:hAnsi="Arial" w:cs="Arial"/>
          <w:b/>
        </w:rPr>
        <w:t>przeprowadza</w:t>
      </w:r>
      <w:r w:rsidRPr="003A26BA">
        <w:rPr>
          <w:rFonts w:ascii="Arial" w:hAnsi="Arial" w:cs="Arial"/>
          <w:b/>
        </w:rPr>
        <w:t xml:space="preserve"> się na wniosek rodziców/opiekunów </w:t>
      </w:r>
      <w:r w:rsidR="00F84346" w:rsidRPr="003A26BA">
        <w:rPr>
          <w:rFonts w:ascii="Arial" w:hAnsi="Arial" w:cs="Arial"/>
          <w:b/>
        </w:rPr>
        <w:t xml:space="preserve">prawnych dziecka w terminach określonych </w:t>
      </w:r>
      <w:r w:rsidR="00F84346" w:rsidRPr="003A26BA">
        <w:rPr>
          <w:rFonts w:ascii="Arial" w:hAnsi="Arial" w:cs="Arial"/>
        </w:rPr>
        <w:t xml:space="preserve">w </w:t>
      </w:r>
      <w:r w:rsidR="00AA0D6F">
        <w:rPr>
          <w:rFonts w:ascii="Arial" w:hAnsi="Arial" w:cs="Arial"/>
        </w:rPr>
        <w:t>Z</w:t>
      </w:r>
      <w:r w:rsidR="00C20197" w:rsidRPr="003A26BA">
        <w:rPr>
          <w:rFonts w:ascii="Arial" w:hAnsi="Arial" w:cs="Arial"/>
        </w:rPr>
        <w:t xml:space="preserve">arządzeniu Nr </w:t>
      </w:r>
      <w:r w:rsidR="00C20197" w:rsidRPr="003A26BA">
        <w:rPr>
          <w:rFonts w:ascii="Arial" w:hAnsi="Arial" w:cs="Arial"/>
          <w:color w:val="000000"/>
          <w:spacing w:val="-12"/>
        </w:rPr>
        <w:t>1</w:t>
      </w:r>
      <w:r w:rsidR="00D11C79" w:rsidRPr="003A26BA">
        <w:rPr>
          <w:rFonts w:ascii="Arial" w:hAnsi="Arial" w:cs="Arial"/>
          <w:color w:val="000000"/>
          <w:spacing w:val="-12"/>
        </w:rPr>
        <w:t>1</w:t>
      </w:r>
      <w:r w:rsidR="00C20197" w:rsidRPr="003A26BA">
        <w:rPr>
          <w:rFonts w:ascii="Arial" w:hAnsi="Arial" w:cs="Arial"/>
          <w:color w:val="000000"/>
          <w:spacing w:val="-12"/>
        </w:rPr>
        <w:t>/201</w:t>
      </w:r>
      <w:r w:rsidR="00D11C79" w:rsidRPr="003A26BA">
        <w:rPr>
          <w:rFonts w:ascii="Arial" w:hAnsi="Arial" w:cs="Arial"/>
          <w:color w:val="000000"/>
          <w:spacing w:val="-12"/>
        </w:rPr>
        <w:t>9</w:t>
      </w:r>
      <w:r w:rsidR="00C20197" w:rsidRPr="003A26BA">
        <w:rPr>
          <w:rFonts w:ascii="Arial" w:hAnsi="Arial" w:cs="Arial"/>
          <w:color w:val="000000"/>
          <w:spacing w:val="-12"/>
        </w:rPr>
        <w:t xml:space="preserve"> Wójta Gminy Wilkowice z dnia 31 stycznia 201</w:t>
      </w:r>
      <w:r w:rsidR="00D11C79" w:rsidRPr="003A26BA">
        <w:rPr>
          <w:rFonts w:ascii="Arial" w:hAnsi="Arial" w:cs="Arial"/>
          <w:color w:val="000000"/>
          <w:spacing w:val="-12"/>
        </w:rPr>
        <w:t>9</w:t>
      </w:r>
      <w:r w:rsidR="00C20197" w:rsidRPr="003A26BA">
        <w:rPr>
          <w:rFonts w:ascii="Arial" w:hAnsi="Arial" w:cs="Arial"/>
          <w:color w:val="000000"/>
          <w:spacing w:val="-12"/>
        </w:rPr>
        <w:t xml:space="preserve"> r. </w:t>
      </w:r>
      <w:r w:rsidR="00C20197" w:rsidRPr="003A26BA">
        <w:rPr>
          <w:rFonts w:ascii="Arial" w:hAnsi="Arial" w:cs="Arial"/>
        </w:rPr>
        <w:t>w sprawie określania terminów przeprowadzania postępowania rekrutacyjnego i  postępowania uzupełniającego w tym terminów składania dokumentów do publicznych przedszkoli prowadzonych przez Gminę Wilkowice na rok szkolny 201</w:t>
      </w:r>
      <w:r w:rsidR="00D11C79" w:rsidRPr="003A26BA">
        <w:rPr>
          <w:rFonts w:ascii="Arial" w:hAnsi="Arial" w:cs="Arial"/>
        </w:rPr>
        <w:t>9</w:t>
      </w:r>
      <w:r w:rsidR="00C20197" w:rsidRPr="003A26BA">
        <w:rPr>
          <w:rFonts w:ascii="Arial" w:hAnsi="Arial" w:cs="Arial"/>
        </w:rPr>
        <w:t>/20</w:t>
      </w:r>
      <w:r w:rsidR="00D11C79" w:rsidRPr="003A26BA">
        <w:rPr>
          <w:rFonts w:ascii="Arial" w:hAnsi="Arial" w:cs="Arial"/>
        </w:rPr>
        <w:t>20</w:t>
      </w:r>
      <w:r w:rsidR="00C20197" w:rsidRPr="003A26BA">
        <w:rPr>
          <w:rFonts w:ascii="Arial" w:hAnsi="Arial" w:cs="Arial"/>
        </w:rPr>
        <w:t>.</w:t>
      </w:r>
    </w:p>
    <w:p w:rsidR="00151AC6" w:rsidRPr="003A26BA" w:rsidRDefault="00151AC6" w:rsidP="00175F23">
      <w:pPr>
        <w:shd w:val="clear" w:color="auto" w:fill="FFFFFF"/>
        <w:tabs>
          <w:tab w:val="left" w:pos="3806"/>
        </w:tabs>
        <w:spacing w:after="0" w:line="240" w:lineRule="exact"/>
        <w:jc w:val="both"/>
        <w:rPr>
          <w:rFonts w:ascii="Arial" w:hAnsi="Arial" w:cs="Arial"/>
        </w:rPr>
      </w:pPr>
    </w:p>
    <w:p w:rsidR="00151AC6" w:rsidRPr="003A26BA" w:rsidRDefault="003114D2" w:rsidP="00175F23">
      <w:pPr>
        <w:shd w:val="clear" w:color="auto" w:fill="FFFFFF"/>
        <w:tabs>
          <w:tab w:val="left" w:pos="3806"/>
        </w:tabs>
        <w:spacing w:after="0" w:line="240" w:lineRule="exact"/>
        <w:jc w:val="both"/>
        <w:rPr>
          <w:rFonts w:ascii="Arial" w:hAnsi="Arial" w:cs="Arial"/>
        </w:rPr>
      </w:pPr>
      <w:r w:rsidRPr="003A26BA">
        <w:rPr>
          <w:rFonts w:ascii="Arial" w:hAnsi="Arial" w:cs="Arial"/>
          <w:b/>
        </w:rPr>
        <w:t>Wzór wniosku</w:t>
      </w:r>
      <w:r w:rsidRPr="003A26BA">
        <w:rPr>
          <w:rFonts w:ascii="Arial" w:hAnsi="Arial" w:cs="Arial"/>
        </w:rPr>
        <w:t xml:space="preserve"> </w:t>
      </w:r>
      <w:r w:rsidR="0086758F" w:rsidRPr="003A26BA">
        <w:rPr>
          <w:rFonts w:ascii="Arial" w:hAnsi="Arial" w:cs="Arial"/>
          <w:i/>
        </w:rPr>
        <w:t>(</w:t>
      </w:r>
      <w:r w:rsidRPr="003A26BA">
        <w:rPr>
          <w:rFonts w:ascii="Arial" w:hAnsi="Arial" w:cs="Arial"/>
          <w:i/>
        </w:rPr>
        <w:t>wraz z</w:t>
      </w:r>
      <w:r w:rsidRPr="003A26BA">
        <w:rPr>
          <w:rFonts w:ascii="Arial" w:hAnsi="Arial" w:cs="Arial"/>
        </w:rPr>
        <w:t xml:space="preserve"> załącznikami</w:t>
      </w:r>
      <w:r w:rsidR="0086758F" w:rsidRPr="003A26BA">
        <w:rPr>
          <w:rFonts w:ascii="Arial" w:hAnsi="Arial" w:cs="Arial"/>
        </w:rPr>
        <w:t>) o przyję</w:t>
      </w:r>
      <w:r w:rsidRPr="003A26BA">
        <w:rPr>
          <w:rFonts w:ascii="Arial" w:hAnsi="Arial" w:cs="Arial"/>
        </w:rPr>
        <w:t>cie dziecka</w:t>
      </w:r>
      <w:r w:rsidR="0086758F" w:rsidRPr="003A26BA">
        <w:rPr>
          <w:rFonts w:ascii="Arial" w:hAnsi="Arial" w:cs="Arial"/>
        </w:rPr>
        <w:t xml:space="preserve"> do przedszkola dostępny jest w każdym przedszkolu, lub jest do pobrania ze </w:t>
      </w:r>
      <w:r w:rsidR="00006583" w:rsidRPr="003A26BA">
        <w:rPr>
          <w:rFonts w:ascii="Arial" w:hAnsi="Arial" w:cs="Arial"/>
        </w:rPr>
        <w:t>strony internetowej przedszkola</w:t>
      </w:r>
      <w:r w:rsidR="0086758F" w:rsidRPr="003A26BA">
        <w:rPr>
          <w:rFonts w:ascii="Arial" w:hAnsi="Arial" w:cs="Arial"/>
        </w:rPr>
        <w:t>, Urzędu Gminy Wilkowice oraz  Zespołu Obsługi Szkół i Przedszkoli w Wilkowicach.</w:t>
      </w:r>
    </w:p>
    <w:p w:rsidR="006B7359" w:rsidRPr="003A26BA" w:rsidRDefault="0086758F" w:rsidP="00175F23">
      <w:pPr>
        <w:shd w:val="clear" w:color="auto" w:fill="FFFFFF"/>
        <w:tabs>
          <w:tab w:val="left" w:pos="3806"/>
        </w:tabs>
        <w:spacing w:after="0" w:line="240" w:lineRule="exact"/>
        <w:jc w:val="both"/>
        <w:rPr>
          <w:rFonts w:ascii="Arial" w:hAnsi="Arial" w:cs="Arial"/>
          <w:b/>
          <w:i/>
        </w:rPr>
      </w:pPr>
      <w:r w:rsidRPr="003A26BA">
        <w:rPr>
          <w:rFonts w:ascii="Arial" w:hAnsi="Arial" w:cs="Arial"/>
          <w:b/>
          <w:i/>
        </w:rPr>
        <w:t xml:space="preserve"> </w:t>
      </w:r>
    </w:p>
    <w:p w:rsidR="001319B9" w:rsidRPr="003A26BA" w:rsidRDefault="006B7359" w:rsidP="00175F23">
      <w:pPr>
        <w:tabs>
          <w:tab w:val="left" w:pos="709"/>
        </w:tabs>
        <w:spacing w:after="0" w:line="240" w:lineRule="exact"/>
        <w:jc w:val="both"/>
        <w:rPr>
          <w:rFonts w:ascii="Arial" w:hAnsi="Arial" w:cs="Arial"/>
          <w:b/>
        </w:rPr>
      </w:pPr>
      <w:r w:rsidRPr="003A26BA">
        <w:rPr>
          <w:rFonts w:ascii="Arial" w:hAnsi="Arial" w:cs="Arial"/>
          <w:b/>
        </w:rPr>
        <w:t>W przypadku Przeds</w:t>
      </w:r>
      <w:r w:rsidR="00006583" w:rsidRPr="003A26BA">
        <w:rPr>
          <w:rFonts w:ascii="Arial" w:hAnsi="Arial" w:cs="Arial"/>
          <w:b/>
        </w:rPr>
        <w:t>zkola Publicznego w Wilkowicach</w:t>
      </w:r>
      <w:r w:rsidRPr="003A26BA">
        <w:rPr>
          <w:rFonts w:ascii="Arial" w:hAnsi="Arial" w:cs="Arial"/>
          <w:b/>
        </w:rPr>
        <w:t>, który posiada oddział poza siedzi</w:t>
      </w:r>
      <w:r w:rsidR="00C20197" w:rsidRPr="003A26BA">
        <w:rPr>
          <w:rFonts w:ascii="Arial" w:hAnsi="Arial" w:cs="Arial"/>
          <w:b/>
        </w:rPr>
        <w:t>bą</w:t>
      </w:r>
      <w:r w:rsidRPr="003A26BA">
        <w:rPr>
          <w:rFonts w:ascii="Arial" w:hAnsi="Arial" w:cs="Arial"/>
          <w:b/>
        </w:rPr>
        <w:t xml:space="preserve"> przedszkola tj. w budynku Szkoły Podstawowej </w:t>
      </w:r>
      <w:r w:rsidR="00C20197" w:rsidRPr="003A26BA">
        <w:rPr>
          <w:rFonts w:ascii="Arial" w:hAnsi="Arial" w:cs="Arial"/>
          <w:b/>
        </w:rPr>
        <w:t xml:space="preserve">nr 1 im. Władysława Jagiełły </w:t>
      </w:r>
      <w:r w:rsidRPr="003A26BA">
        <w:rPr>
          <w:rFonts w:ascii="Arial" w:hAnsi="Arial" w:cs="Arial"/>
          <w:b/>
        </w:rPr>
        <w:t xml:space="preserve">w Wilkowicach </w:t>
      </w:r>
      <w:r w:rsidR="008A2674" w:rsidRPr="003A26BA">
        <w:rPr>
          <w:rFonts w:ascii="Arial" w:hAnsi="Arial" w:cs="Arial"/>
          <w:b/>
        </w:rPr>
        <w:t xml:space="preserve">                      </w:t>
      </w:r>
      <w:r w:rsidRPr="003A26BA">
        <w:rPr>
          <w:rFonts w:ascii="Arial" w:hAnsi="Arial" w:cs="Arial"/>
          <w:b/>
        </w:rPr>
        <w:t>ul. Kościelna 10, dzieci 5-6 letnie mogą być przyjęte do tego oddziału.</w:t>
      </w:r>
    </w:p>
    <w:p w:rsidR="0002136A" w:rsidRPr="003A26BA" w:rsidRDefault="0002136A" w:rsidP="00175F23">
      <w:pPr>
        <w:tabs>
          <w:tab w:val="left" w:pos="709"/>
        </w:tabs>
        <w:spacing w:after="0" w:line="240" w:lineRule="exact"/>
        <w:jc w:val="both"/>
        <w:rPr>
          <w:rFonts w:ascii="Arial" w:hAnsi="Arial" w:cs="Arial"/>
        </w:rPr>
      </w:pPr>
      <w:r w:rsidRPr="003A26BA">
        <w:rPr>
          <w:rFonts w:ascii="Arial" w:hAnsi="Arial" w:cs="Arial"/>
        </w:rPr>
        <w:t>Rodzice/opiekunowie prawni mogą ubiegać się o przyjęcie dziecka do maksymalnie trzech publicznych</w:t>
      </w:r>
      <w:r w:rsidR="0086758F" w:rsidRPr="003A26BA">
        <w:rPr>
          <w:rFonts w:ascii="Arial" w:hAnsi="Arial" w:cs="Arial"/>
        </w:rPr>
        <w:t xml:space="preserve"> </w:t>
      </w:r>
      <w:r w:rsidR="008A2674" w:rsidRPr="003A26BA">
        <w:rPr>
          <w:rFonts w:ascii="Arial" w:hAnsi="Arial" w:cs="Arial"/>
        </w:rPr>
        <w:t xml:space="preserve">przedszkoli </w:t>
      </w:r>
      <w:r w:rsidR="0086758F" w:rsidRPr="003A26BA">
        <w:rPr>
          <w:rFonts w:ascii="Arial" w:hAnsi="Arial" w:cs="Arial"/>
        </w:rPr>
        <w:t>na terenie gminy</w:t>
      </w:r>
      <w:r w:rsidRPr="003A26BA">
        <w:rPr>
          <w:rFonts w:ascii="Arial" w:hAnsi="Arial" w:cs="Arial"/>
        </w:rPr>
        <w:t>.</w:t>
      </w:r>
    </w:p>
    <w:p w:rsidR="008A2674" w:rsidRPr="003A26BA" w:rsidRDefault="008A2674" w:rsidP="00175F23">
      <w:pPr>
        <w:tabs>
          <w:tab w:val="left" w:pos="709"/>
        </w:tabs>
        <w:spacing w:after="0" w:line="240" w:lineRule="exact"/>
        <w:jc w:val="both"/>
        <w:rPr>
          <w:rFonts w:ascii="Arial" w:hAnsi="Arial" w:cs="Arial"/>
        </w:rPr>
      </w:pPr>
      <w:r w:rsidRPr="003A26BA">
        <w:rPr>
          <w:rFonts w:ascii="Arial" w:hAnsi="Arial" w:cs="Arial"/>
        </w:rPr>
        <w:t>Rodzice/opiekunowie prawni układają listę wybranych przedszkoli według swoich preferencji                  w porządku od najbardziej do najmniej preferowanej. W przypadku złożenia wniosku do dwóch lub trzech przedszkoli w punkcie 2 wniosku (wybór przedszkola) należy wpisać te przedszkola w tym samym porządku.</w:t>
      </w:r>
    </w:p>
    <w:p w:rsidR="0002136A" w:rsidRPr="003A26BA" w:rsidRDefault="0002136A" w:rsidP="00175F23">
      <w:pPr>
        <w:tabs>
          <w:tab w:val="left" w:pos="709"/>
        </w:tabs>
        <w:spacing w:after="0" w:line="240" w:lineRule="exact"/>
        <w:jc w:val="both"/>
        <w:rPr>
          <w:rFonts w:ascii="Arial" w:hAnsi="Arial" w:cs="Arial"/>
          <w:b/>
        </w:rPr>
      </w:pPr>
      <w:r w:rsidRPr="003A26BA">
        <w:rPr>
          <w:rFonts w:ascii="Arial" w:hAnsi="Arial" w:cs="Arial"/>
        </w:rPr>
        <w:lastRenderedPageBreak/>
        <w:t xml:space="preserve">Do wniosku rodzice/opiekunowie prawni dołączają dokumenty/zaświadczenia/oświadczenia potwierdzające </w:t>
      </w:r>
      <w:r w:rsidRPr="003A26BA">
        <w:rPr>
          <w:rFonts w:ascii="Arial" w:hAnsi="Arial" w:cs="Arial"/>
          <w:b/>
        </w:rPr>
        <w:t>spełnienie danego kryterium.</w:t>
      </w:r>
    </w:p>
    <w:p w:rsidR="0086758F" w:rsidRPr="003A26BA" w:rsidRDefault="0086758F" w:rsidP="00175F23">
      <w:pPr>
        <w:pStyle w:val="Akapitzlist"/>
        <w:tabs>
          <w:tab w:val="left" w:pos="709"/>
        </w:tabs>
        <w:spacing w:after="0" w:line="240" w:lineRule="exact"/>
        <w:ind w:left="0"/>
        <w:jc w:val="both"/>
        <w:rPr>
          <w:rFonts w:ascii="Arial" w:hAnsi="Arial" w:cs="Arial"/>
        </w:rPr>
      </w:pPr>
    </w:p>
    <w:p w:rsidR="0086758F" w:rsidRPr="003A26BA" w:rsidRDefault="0002136A" w:rsidP="00175F23">
      <w:pPr>
        <w:tabs>
          <w:tab w:val="left" w:pos="709"/>
        </w:tabs>
        <w:spacing w:after="0" w:line="240" w:lineRule="exact"/>
        <w:jc w:val="both"/>
        <w:rPr>
          <w:rFonts w:ascii="Arial" w:hAnsi="Arial" w:cs="Arial"/>
        </w:rPr>
      </w:pPr>
      <w:r w:rsidRPr="003A26BA">
        <w:rPr>
          <w:rFonts w:ascii="Arial" w:hAnsi="Arial" w:cs="Arial"/>
        </w:rPr>
        <w:t>Oświadczenia składa się pod rygorem odpowiedzialności karnej za składanie fałszywych zeznań. Składający oświadczenie jest obowiązany do zawarcia w nim klauzuli następującej treści: „Jestem świadomy odpowiedzialności karne</w:t>
      </w:r>
      <w:r w:rsidR="00F84346" w:rsidRPr="003A26BA">
        <w:rPr>
          <w:rFonts w:ascii="Arial" w:hAnsi="Arial" w:cs="Arial"/>
        </w:rPr>
        <w:t>j za składanie fałszywego oświadczenia” (art. 150 ust. 6 ustawy Prawo oświatowe).</w:t>
      </w:r>
    </w:p>
    <w:p w:rsidR="00F84346" w:rsidRPr="003A26BA" w:rsidRDefault="00F84346" w:rsidP="00175F23">
      <w:pPr>
        <w:tabs>
          <w:tab w:val="left" w:pos="709"/>
        </w:tabs>
        <w:spacing w:after="0" w:line="240" w:lineRule="exact"/>
        <w:jc w:val="both"/>
        <w:rPr>
          <w:rFonts w:ascii="Arial" w:hAnsi="Arial" w:cs="Arial"/>
        </w:rPr>
      </w:pPr>
      <w:r w:rsidRPr="003A26BA">
        <w:rPr>
          <w:rFonts w:ascii="Arial" w:hAnsi="Arial" w:cs="Arial"/>
        </w:rPr>
        <w:t>Wniosek rodzica rozpatruje komisja rekrutacyjna powołana prze</w:t>
      </w:r>
      <w:r w:rsidR="006B7359" w:rsidRPr="003A26BA">
        <w:rPr>
          <w:rFonts w:ascii="Arial" w:hAnsi="Arial" w:cs="Arial"/>
        </w:rPr>
        <w:t>z dyrektora przedszkola.</w:t>
      </w:r>
    </w:p>
    <w:p w:rsidR="006B7359" w:rsidRPr="003A26BA" w:rsidRDefault="006B7359" w:rsidP="00175F23">
      <w:pPr>
        <w:pStyle w:val="Akapitzlist"/>
        <w:tabs>
          <w:tab w:val="left" w:pos="709"/>
        </w:tabs>
        <w:spacing w:after="0" w:line="240" w:lineRule="exact"/>
        <w:ind w:left="360"/>
        <w:jc w:val="both"/>
        <w:rPr>
          <w:rFonts w:ascii="Arial" w:hAnsi="Arial" w:cs="Arial"/>
        </w:rPr>
      </w:pPr>
    </w:p>
    <w:p w:rsidR="0013373D" w:rsidRPr="003A26BA" w:rsidRDefault="0013373D" w:rsidP="00175F23">
      <w:pPr>
        <w:tabs>
          <w:tab w:val="left" w:pos="709"/>
        </w:tabs>
        <w:spacing w:after="0" w:line="240" w:lineRule="exact"/>
        <w:jc w:val="both"/>
        <w:rPr>
          <w:rFonts w:ascii="Arial" w:hAnsi="Arial" w:cs="Arial"/>
        </w:rPr>
      </w:pPr>
      <w:r w:rsidRPr="003A26BA">
        <w:rPr>
          <w:rFonts w:ascii="Arial" w:hAnsi="Arial" w:cs="Arial"/>
        </w:rPr>
        <w:t>W ramach postępowania rekrutacyjnego Dyrektor:</w:t>
      </w:r>
    </w:p>
    <w:p w:rsidR="0013373D" w:rsidRPr="003A26BA" w:rsidRDefault="0013373D" w:rsidP="00175F23">
      <w:pPr>
        <w:pStyle w:val="Akapitzlist"/>
        <w:numPr>
          <w:ilvl w:val="0"/>
          <w:numId w:val="12"/>
        </w:numPr>
        <w:tabs>
          <w:tab w:val="left" w:pos="709"/>
        </w:tabs>
        <w:spacing w:after="0" w:line="240" w:lineRule="exact"/>
        <w:jc w:val="both"/>
        <w:rPr>
          <w:rFonts w:ascii="Arial" w:hAnsi="Arial" w:cs="Arial"/>
        </w:rPr>
      </w:pPr>
      <w:r w:rsidRPr="003A26BA">
        <w:rPr>
          <w:rFonts w:ascii="Arial" w:hAnsi="Arial" w:cs="Arial"/>
        </w:rPr>
        <w:t xml:space="preserve">powołuje </w:t>
      </w:r>
      <w:r w:rsidR="0086758F" w:rsidRPr="003A26BA">
        <w:rPr>
          <w:rFonts w:ascii="Arial" w:hAnsi="Arial" w:cs="Arial"/>
        </w:rPr>
        <w:t xml:space="preserve">3 osobową </w:t>
      </w:r>
      <w:r w:rsidRPr="003A26BA">
        <w:rPr>
          <w:rFonts w:ascii="Arial" w:hAnsi="Arial" w:cs="Arial"/>
        </w:rPr>
        <w:t>komisję rekrutacyjną i wyznacza jej przewodniczącego,</w:t>
      </w:r>
    </w:p>
    <w:p w:rsidR="0013373D" w:rsidRPr="003A26BA" w:rsidRDefault="0013373D" w:rsidP="00175F23">
      <w:pPr>
        <w:pStyle w:val="Akapitzlist"/>
        <w:numPr>
          <w:ilvl w:val="0"/>
          <w:numId w:val="12"/>
        </w:numPr>
        <w:tabs>
          <w:tab w:val="left" w:pos="709"/>
        </w:tabs>
        <w:spacing w:after="0" w:line="240" w:lineRule="exact"/>
        <w:jc w:val="both"/>
        <w:rPr>
          <w:rFonts w:ascii="Arial" w:hAnsi="Arial" w:cs="Arial"/>
        </w:rPr>
      </w:pPr>
      <w:r w:rsidRPr="003A26BA">
        <w:rPr>
          <w:rFonts w:ascii="Arial" w:hAnsi="Arial" w:cs="Arial"/>
        </w:rPr>
        <w:t>rozpatruje odwołania od rozstrzygnięć komisji rekrutacyjnej,</w:t>
      </w:r>
    </w:p>
    <w:p w:rsidR="0013373D" w:rsidRPr="003A26BA" w:rsidRDefault="0013373D" w:rsidP="00175F23">
      <w:pPr>
        <w:pStyle w:val="Akapitzlist"/>
        <w:numPr>
          <w:ilvl w:val="0"/>
          <w:numId w:val="12"/>
        </w:numPr>
        <w:tabs>
          <w:tab w:val="left" w:pos="709"/>
        </w:tabs>
        <w:spacing w:after="0" w:line="240" w:lineRule="exact"/>
        <w:jc w:val="both"/>
        <w:rPr>
          <w:rFonts w:ascii="Arial" w:hAnsi="Arial" w:cs="Arial"/>
        </w:rPr>
      </w:pPr>
      <w:r w:rsidRPr="003A26BA">
        <w:rPr>
          <w:rFonts w:ascii="Arial" w:hAnsi="Arial" w:cs="Arial"/>
        </w:rPr>
        <w:t>informuje Wójta Gminy Wilkowice o nieprzyjęciu do przedszkola dziecka zamieszka</w:t>
      </w:r>
      <w:r w:rsidR="00175F23" w:rsidRPr="003A26BA">
        <w:rPr>
          <w:rFonts w:ascii="Arial" w:hAnsi="Arial" w:cs="Arial"/>
        </w:rPr>
        <w:t xml:space="preserve">łego na </w:t>
      </w:r>
      <w:r w:rsidRPr="003A26BA">
        <w:rPr>
          <w:rFonts w:ascii="Arial" w:hAnsi="Arial" w:cs="Arial"/>
        </w:rPr>
        <w:t xml:space="preserve"> obszarze Gminy Wilkowice</w:t>
      </w:r>
      <w:r w:rsidR="00D97811" w:rsidRPr="003A26BA">
        <w:rPr>
          <w:rFonts w:ascii="Arial" w:hAnsi="Arial" w:cs="Arial"/>
        </w:rPr>
        <w:t xml:space="preserve"> po zakończonym procesie rekrutacji w danym przedszkolu.</w:t>
      </w:r>
    </w:p>
    <w:p w:rsidR="0013373D" w:rsidRPr="003A26BA" w:rsidRDefault="0013373D" w:rsidP="00175F23">
      <w:pPr>
        <w:pStyle w:val="Akapitzlist"/>
        <w:tabs>
          <w:tab w:val="left" w:pos="709"/>
        </w:tabs>
        <w:spacing w:after="0" w:line="240" w:lineRule="exact"/>
        <w:ind w:left="0"/>
        <w:jc w:val="both"/>
        <w:rPr>
          <w:rFonts w:ascii="Arial" w:hAnsi="Arial" w:cs="Arial"/>
        </w:rPr>
      </w:pPr>
    </w:p>
    <w:p w:rsidR="00F84346" w:rsidRPr="003A26BA" w:rsidRDefault="00F84346" w:rsidP="008E2EA5">
      <w:pPr>
        <w:tabs>
          <w:tab w:val="left" w:pos="709"/>
        </w:tabs>
        <w:spacing w:after="120" w:line="240" w:lineRule="auto"/>
        <w:jc w:val="both"/>
        <w:rPr>
          <w:rFonts w:ascii="Arial" w:hAnsi="Arial" w:cs="Arial"/>
        </w:rPr>
      </w:pPr>
      <w:r w:rsidRPr="003A26BA">
        <w:rPr>
          <w:rFonts w:ascii="Arial" w:hAnsi="Arial" w:cs="Arial"/>
        </w:rPr>
        <w:t>Przewodniczący komisji rekrutacyjnej może:</w:t>
      </w:r>
    </w:p>
    <w:p w:rsidR="00F84346" w:rsidRPr="003A26BA" w:rsidRDefault="00F84346" w:rsidP="00175F23">
      <w:pPr>
        <w:pStyle w:val="Akapitzlist"/>
        <w:numPr>
          <w:ilvl w:val="0"/>
          <w:numId w:val="11"/>
        </w:numPr>
        <w:tabs>
          <w:tab w:val="left" w:pos="709"/>
        </w:tabs>
        <w:spacing w:after="0" w:line="240" w:lineRule="exact"/>
        <w:jc w:val="both"/>
        <w:rPr>
          <w:rFonts w:ascii="Arial" w:hAnsi="Arial" w:cs="Arial"/>
        </w:rPr>
      </w:pPr>
      <w:r w:rsidRPr="003A26BA">
        <w:rPr>
          <w:rFonts w:ascii="Arial" w:hAnsi="Arial" w:cs="Arial"/>
        </w:rPr>
        <w:t>żądać od rodziców/opiekunów prawnych przedstawienia dokumentów potwierdzających okoliczności zawarte w oświadczeniach (przewodniczący wyznacza termin przedstawienia dokumentów),</w:t>
      </w:r>
    </w:p>
    <w:p w:rsidR="00F84346" w:rsidRPr="003A26BA" w:rsidRDefault="00F84346" w:rsidP="00175F23">
      <w:pPr>
        <w:pStyle w:val="Akapitzlist"/>
        <w:numPr>
          <w:ilvl w:val="0"/>
          <w:numId w:val="11"/>
        </w:numPr>
        <w:tabs>
          <w:tab w:val="left" w:pos="709"/>
        </w:tabs>
        <w:spacing w:after="0" w:line="240" w:lineRule="exact"/>
        <w:jc w:val="both"/>
        <w:rPr>
          <w:rFonts w:ascii="Arial" w:hAnsi="Arial" w:cs="Arial"/>
        </w:rPr>
      </w:pPr>
      <w:r w:rsidRPr="003A26BA">
        <w:rPr>
          <w:rFonts w:ascii="Arial" w:hAnsi="Arial" w:cs="Arial"/>
        </w:rPr>
        <w:t>zwróci</w:t>
      </w:r>
      <w:r w:rsidR="00B03796" w:rsidRPr="003A26BA">
        <w:rPr>
          <w:rFonts w:ascii="Arial" w:hAnsi="Arial" w:cs="Arial"/>
        </w:rPr>
        <w:t>ć</w:t>
      </w:r>
      <w:r w:rsidRPr="003A26BA">
        <w:rPr>
          <w:rFonts w:ascii="Arial" w:hAnsi="Arial" w:cs="Arial"/>
        </w:rPr>
        <w:t xml:space="preserve"> się do Wójta Gminy Wilkowice o potwierdzenie okoliczności zawartych</w:t>
      </w:r>
      <w:r w:rsidR="00175F23" w:rsidRPr="003A26BA">
        <w:rPr>
          <w:rFonts w:ascii="Arial" w:hAnsi="Arial" w:cs="Arial"/>
        </w:rPr>
        <w:t xml:space="preserve">                                           </w:t>
      </w:r>
      <w:r w:rsidRPr="003A26BA">
        <w:rPr>
          <w:rFonts w:ascii="Arial" w:hAnsi="Arial" w:cs="Arial"/>
        </w:rPr>
        <w:t>w oświadczeniach.</w:t>
      </w:r>
    </w:p>
    <w:p w:rsidR="00F84346" w:rsidRPr="003A26BA" w:rsidRDefault="00F84346" w:rsidP="00175F23">
      <w:pPr>
        <w:pStyle w:val="Akapitzlist"/>
        <w:tabs>
          <w:tab w:val="left" w:pos="709"/>
        </w:tabs>
        <w:spacing w:after="0" w:line="240" w:lineRule="exact"/>
        <w:ind w:left="0"/>
        <w:jc w:val="both"/>
        <w:rPr>
          <w:rFonts w:ascii="Arial" w:hAnsi="Arial" w:cs="Arial"/>
        </w:rPr>
      </w:pPr>
    </w:p>
    <w:p w:rsidR="00F84346" w:rsidRPr="003A26BA" w:rsidRDefault="00F84346" w:rsidP="00AA0D6F">
      <w:pPr>
        <w:pStyle w:val="Akapitzlist"/>
        <w:spacing w:after="120" w:line="240" w:lineRule="auto"/>
        <w:ind w:left="0"/>
        <w:contextualSpacing w:val="0"/>
        <w:jc w:val="both"/>
        <w:rPr>
          <w:rFonts w:ascii="Arial" w:hAnsi="Arial" w:cs="Arial"/>
        </w:rPr>
      </w:pPr>
      <w:r w:rsidRPr="003A26BA">
        <w:rPr>
          <w:rFonts w:ascii="Arial" w:hAnsi="Arial" w:cs="Arial"/>
        </w:rPr>
        <w:t>Wójt Gminy Wilkowice w celu potwierdzenia okoliczności zawartych w  oświadczeniach:</w:t>
      </w:r>
    </w:p>
    <w:p w:rsidR="00F84346" w:rsidRPr="003A26BA" w:rsidRDefault="0013373D" w:rsidP="00175F23">
      <w:pPr>
        <w:pStyle w:val="Akapitzlist"/>
        <w:numPr>
          <w:ilvl w:val="0"/>
          <w:numId w:val="13"/>
        </w:numPr>
        <w:tabs>
          <w:tab w:val="left" w:pos="709"/>
        </w:tabs>
        <w:spacing w:after="0" w:line="240" w:lineRule="exact"/>
        <w:jc w:val="both"/>
        <w:rPr>
          <w:rFonts w:ascii="Arial" w:hAnsi="Arial" w:cs="Arial"/>
        </w:rPr>
      </w:pPr>
      <w:r w:rsidRPr="003A26BA">
        <w:rPr>
          <w:rFonts w:ascii="Arial" w:hAnsi="Arial" w:cs="Arial"/>
        </w:rPr>
        <w:t>k</w:t>
      </w:r>
      <w:r w:rsidR="00F84346" w:rsidRPr="003A26BA">
        <w:rPr>
          <w:rFonts w:ascii="Arial" w:hAnsi="Arial" w:cs="Arial"/>
        </w:rPr>
        <w:t>orzysta z informacji, do których ma dostęp z urzędu,</w:t>
      </w:r>
    </w:p>
    <w:p w:rsidR="00F84346" w:rsidRPr="003A26BA" w:rsidRDefault="0013373D" w:rsidP="00175F23">
      <w:pPr>
        <w:pStyle w:val="Akapitzlist"/>
        <w:numPr>
          <w:ilvl w:val="0"/>
          <w:numId w:val="13"/>
        </w:numPr>
        <w:tabs>
          <w:tab w:val="left" w:pos="709"/>
        </w:tabs>
        <w:spacing w:after="0" w:line="240" w:lineRule="exact"/>
        <w:jc w:val="both"/>
        <w:rPr>
          <w:rFonts w:ascii="Arial" w:hAnsi="Arial" w:cs="Arial"/>
        </w:rPr>
      </w:pPr>
      <w:r w:rsidRPr="003A26BA">
        <w:rPr>
          <w:rFonts w:ascii="Arial" w:hAnsi="Arial" w:cs="Arial"/>
        </w:rPr>
        <w:t>może wystąpić do instytucji publicznych o udzielenie informacji,</w:t>
      </w:r>
    </w:p>
    <w:p w:rsidR="0013373D" w:rsidRPr="003A26BA" w:rsidRDefault="0013373D" w:rsidP="008E2EA5">
      <w:pPr>
        <w:pStyle w:val="Akapitzlist"/>
        <w:numPr>
          <w:ilvl w:val="0"/>
          <w:numId w:val="13"/>
        </w:numPr>
        <w:tabs>
          <w:tab w:val="left" w:pos="709"/>
        </w:tabs>
        <w:spacing w:after="120" w:line="240" w:lineRule="auto"/>
        <w:ind w:left="714" w:hanging="357"/>
        <w:contextualSpacing w:val="0"/>
        <w:jc w:val="both"/>
        <w:rPr>
          <w:rFonts w:ascii="Arial" w:hAnsi="Arial" w:cs="Arial"/>
        </w:rPr>
      </w:pPr>
      <w:r w:rsidRPr="003A26BA">
        <w:rPr>
          <w:rFonts w:ascii="Arial" w:hAnsi="Arial" w:cs="Arial"/>
        </w:rPr>
        <w:t xml:space="preserve">może zlecić przeprowadzenie wywiadu, aby zweryfikować oświadczenia o samotnym wychowywaniu dzieci. </w:t>
      </w:r>
    </w:p>
    <w:p w:rsidR="0013373D" w:rsidRPr="003A26BA" w:rsidRDefault="0013373D" w:rsidP="00AA0D6F">
      <w:pPr>
        <w:pStyle w:val="Akapitzlist"/>
        <w:spacing w:after="120" w:line="240" w:lineRule="auto"/>
        <w:ind w:left="0"/>
        <w:contextualSpacing w:val="0"/>
        <w:jc w:val="both"/>
        <w:rPr>
          <w:rFonts w:ascii="Arial" w:hAnsi="Arial" w:cs="Arial"/>
        </w:rPr>
      </w:pPr>
      <w:r w:rsidRPr="003A26BA">
        <w:rPr>
          <w:rFonts w:ascii="Arial" w:hAnsi="Arial" w:cs="Arial"/>
        </w:rPr>
        <w:t>Na podstawie spełnianych przez kandydata kryteriów kwalifikacyjnych komisja rekrutacyjna ustala kolejność przyjęć.</w:t>
      </w:r>
    </w:p>
    <w:p w:rsidR="0013373D" w:rsidRPr="003A26BA" w:rsidRDefault="00AE4468" w:rsidP="00AA0D6F">
      <w:pPr>
        <w:pStyle w:val="Akapitzlist"/>
        <w:spacing w:after="0" w:line="240" w:lineRule="exact"/>
        <w:ind w:left="0"/>
        <w:jc w:val="both"/>
        <w:rPr>
          <w:rFonts w:ascii="Arial" w:hAnsi="Arial" w:cs="Arial"/>
        </w:rPr>
      </w:pPr>
      <w:r w:rsidRPr="003A26BA">
        <w:rPr>
          <w:rFonts w:ascii="Arial" w:hAnsi="Arial" w:cs="Arial"/>
        </w:rPr>
        <w:t>J</w:t>
      </w:r>
      <w:r w:rsidR="0013373D" w:rsidRPr="003A26BA">
        <w:rPr>
          <w:rFonts w:ascii="Arial" w:hAnsi="Arial" w:cs="Arial"/>
        </w:rPr>
        <w:t xml:space="preserve">eżeli liczba kandydatów do przedszkola spełniających kryterium zamieszkania na obszarze Gminy Wilkowice jest większa </w:t>
      </w:r>
      <w:r w:rsidR="00D57461" w:rsidRPr="003A26BA">
        <w:rPr>
          <w:rFonts w:ascii="Arial" w:hAnsi="Arial" w:cs="Arial"/>
        </w:rPr>
        <w:t xml:space="preserve">niż </w:t>
      </w:r>
      <w:r w:rsidR="0013373D" w:rsidRPr="003A26BA">
        <w:rPr>
          <w:rFonts w:ascii="Arial" w:hAnsi="Arial" w:cs="Arial"/>
        </w:rPr>
        <w:t xml:space="preserve">liczba miejsc, wówczas przeprowadza się </w:t>
      </w:r>
      <w:r w:rsidR="00D57461" w:rsidRPr="003A26BA">
        <w:rPr>
          <w:rFonts w:ascii="Arial" w:hAnsi="Arial" w:cs="Arial"/>
        </w:rPr>
        <w:t>postępowanie</w:t>
      </w:r>
      <w:r w:rsidR="0013373D" w:rsidRPr="003A26BA">
        <w:rPr>
          <w:rFonts w:ascii="Arial" w:hAnsi="Arial" w:cs="Arial"/>
        </w:rPr>
        <w:t xml:space="preserve"> rekrutacyjne</w:t>
      </w:r>
      <w:r w:rsidR="00D57461" w:rsidRPr="003A26BA">
        <w:rPr>
          <w:rFonts w:ascii="Arial" w:hAnsi="Arial" w:cs="Arial"/>
        </w:rPr>
        <w:t>.</w:t>
      </w:r>
    </w:p>
    <w:p w:rsidR="006B7359" w:rsidRPr="003A26BA" w:rsidRDefault="006B7359" w:rsidP="00175F23">
      <w:pPr>
        <w:pStyle w:val="Akapitzlist"/>
        <w:tabs>
          <w:tab w:val="left" w:pos="709"/>
        </w:tabs>
        <w:spacing w:after="0" w:line="240" w:lineRule="exact"/>
        <w:ind w:left="360"/>
        <w:jc w:val="both"/>
        <w:rPr>
          <w:rFonts w:ascii="Arial" w:hAnsi="Arial" w:cs="Arial"/>
        </w:rPr>
      </w:pPr>
    </w:p>
    <w:p w:rsidR="00A5788A" w:rsidRPr="003A26BA" w:rsidRDefault="00A5788A" w:rsidP="00AA0D6F">
      <w:pPr>
        <w:pStyle w:val="Akapitzlist"/>
        <w:spacing w:after="0" w:line="240" w:lineRule="exact"/>
        <w:ind w:left="0"/>
        <w:jc w:val="both"/>
        <w:rPr>
          <w:rFonts w:ascii="Arial" w:hAnsi="Arial" w:cs="Arial"/>
        </w:rPr>
      </w:pPr>
      <w:r w:rsidRPr="003A26BA">
        <w:rPr>
          <w:rFonts w:ascii="Arial" w:hAnsi="Arial" w:cs="Arial"/>
        </w:rPr>
        <w:t>Postępowanie rekrutacyjne może być prowadzone etapami i zakończone przyjęciem kandydatów:</w:t>
      </w:r>
    </w:p>
    <w:p w:rsidR="00A5788A" w:rsidRPr="003A26BA" w:rsidRDefault="00A5788A" w:rsidP="00AA0D6F">
      <w:pPr>
        <w:pStyle w:val="Akapitzlist"/>
        <w:numPr>
          <w:ilvl w:val="0"/>
          <w:numId w:val="14"/>
        </w:numPr>
        <w:spacing w:before="120" w:after="120" w:line="240" w:lineRule="auto"/>
        <w:ind w:left="426" w:hanging="357"/>
        <w:contextualSpacing w:val="0"/>
        <w:jc w:val="both"/>
        <w:rPr>
          <w:rFonts w:ascii="Arial" w:hAnsi="Arial" w:cs="Arial"/>
        </w:rPr>
      </w:pPr>
      <w:r w:rsidRPr="003A26BA">
        <w:rPr>
          <w:rFonts w:ascii="Arial" w:hAnsi="Arial" w:cs="Arial"/>
        </w:rPr>
        <w:t>I etap postępowania – wg kryteriów</w:t>
      </w:r>
      <w:r w:rsidR="00C20197" w:rsidRPr="003A26BA">
        <w:rPr>
          <w:rFonts w:ascii="Arial" w:hAnsi="Arial" w:cs="Arial"/>
        </w:rPr>
        <w:t xml:space="preserve"> ustawowych </w:t>
      </w:r>
      <w:r w:rsidR="005B32AE" w:rsidRPr="003A26BA">
        <w:rPr>
          <w:rFonts w:ascii="Arial" w:hAnsi="Arial" w:cs="Arial"/>
        </w:rPr>
        <w:t xml:space="preserve"> </w:t>
      </w:r>
      <w:r w:rsidR="007B47CD" w:rsidRPr="003A26BA">
        <w:rPr>
          <w:rFonts w:ascii="Arial" w:hAnsi="Arial" w:cs="Arial"/>
        </w:rPr>
        <w:t xml:space="preserve"> </w:t>
      </w:r>
      <w:r w:rsidRPr="003A26BA">
        <w:rPr>
          <w:rFonts w:ascii="Arial" w:hAnsi="Arial" w:cs="Arial"/>
        </w:rPr>
        <w:t>określonych w ustawie Prawo oświatowe (art. 131 ust. 2),</w:t>
      </w:r>
    </w:p>
    <w:p w:rsidR="00A5788A" w:rsidRPr="003A26BA" w:rsidRDefault="00A5788A" w:rsidP="00AA0D6F">
      <w:pPr>
        <w:pStyle w:val="Akapitzlist"/>
        <w:numPr>
          <w:ilvl w:val="0"/>
          <w:numId w:val="14"/>
        </w:numPr>
        <w:spacing w:before="120" w:after="120" w:line="240" w:lineRule="auto"/>
        <w:ind w:left="426" w:hanging="357"/>
        <w:contextualSpacing w:val="0"/>
        <w:jc w:val="both"/>
        <w:rPr>
          <w:rFonts w:ascii="Arial" w:hAnsi="Arial" w:cs="Arial"/>
        </w:rPr>
      </w:pPr>
      <w:r w:rsidRPr="003A26BA">
        <w:rPr>
          <w:rFonts w:ascii="Arial" w:hAnsi="Arial" w:cs="Arial"/>
        </w:rPr>
        <w:t>II etap postępowania</w:t>
      </w:r>
      <w:r w:rsidRPr="003A26BA">
        <w:rPr>
          <w:rFonts w:ascii="Arial" w:hAnsi="Arial" w:cs="Arial"/>
          <w:b/>
        </w:rPr>
        <w:t xml:space="preserve"> – </w:t>
      </w:r>
      <w:r w:rsidRPr="003A26BA">
        <w:rPr>
          <w:rFonts w:ascii="Arial" w:hAnsi="Arial" w:cs="Arial"/>
        </w:rPr>
        <w:t>wg kryteriów określonych przez Radę Gminy Wilkowice,</w:t>
      </w:r>
    </w:p>
    <w:p w:rsidR="00A5788A" w:rsidRPr="003A26BA" w:rsidRDefault="00A5788A" w:rsidP="00AA0D6F">
      <w:pPr>
        <w:pStyle w:val="Akapitzlist"/>
        <w:numPr>
          <w:ilvl w:val="0"/>
          <w:numId w:val="14"/>
        </w:numPr>
        <w:spacing w:before="120" w:after="120" w:line="240" w:lineRule="auto"/>
        <w:ind w:left="426" w:hanging="357"/>
        <w:contextualSpacing w:val="0"/>
        <w:jc w:val="both"/>
        <w:rPr>
          <w:rFonts w:ascii="Arial" w:hAnsi="Arial" w:cs="Arial"/>
        </w:rPr>
      </w:pPr>
      <w:r w:rsidRPr="003A26BA">
        <w:rPr>
          <w:rFonts w:ascii="Arial" w:hAnsi="Arial" w:cs="Arial"/>
        </w:rPr>
        <w:t>III etap - postępowanie uzupełniające rekrutację do przedszkoli wg kryteriów określonych przez Radę Gminy Wilkowice</w:t>
      </w:r>
    </w:p>
    <w:p w:rsidR="00D57461" w:rsidRPr="003A26BA" w:rsidRDefault="00D57461" w:rsidP="00AA0D6F">
      <w:pPr>
        <w:pStyle w:val="Akapitzlist"/>
        <w:spacing w:before="120" w:after="120" w:line="240" w:lineRule="auto"/>
        <w:ind w:left="0"/>
        <w:contextualSpacing w:val="0"/>
        <w:jc w:val="both"/>
        <w:rPr>
          <w:rFonts w:ascii="Arial" w:hAnsi="Arial" w:cs="Arial"/>
          <w:i/>
        </w:rPr>
      </w:pPr>
      <w:r w:rsidRPr="003A26BA">
        <w:rPr>
          <w:rFonts w:ascii="Arial" w:hAnsi="Arial" w:cs="Arial"/>
        </w:rPr>
        <w:t>Zgodnie z art. 131 ust. 2</w:t>
      </w:r>
      <w:r w:rsidR="004C68EA" w:rsidRPr="003A26BA">
        <w:rPr>
          <w:rFonts w:ascii="Arial" w:hAnsi="Arial" w:cs="Arial"/>
        </w:rPr>
        <w:t xml:space="preserve">  i 3</w:t>
      </w:r>
      <w:r w:rsidRPr="003A26BA">
        <w:rPr>
          <w:rFonts w:ascii="Arial" w:hAnsi="Arial" w:cs="Arial"/>
        </w:rPr>
        <w:t xml:space="preserve"> ustawy z dnia 14 grudnia 2016 r. Prawo oświatowe (Dz.U z 201</w:t>
      </w:r>
      <w:r w:rsidR="00D97811" w:rsidRPr="003A26BA">
        <w:rPr>
          <w:rFonts w:ascii="Arial" w:hAnsi="Arial" w:cs="Arial"/>
        </w:rPr>
        <w:t>8</w:t>
      </w:r>
      <w:r w:rsidRPr="003A26BA">
        <w:rPr>
          <w:rFonts w:ascii="Arial" w:hAnsi="Arial" w:cs="Arial"/>
        </w:rPr>
        <w:t xml:space="preserve"> r. poz. </w:t>
      </w:r>
      <w:r w:rsidR="00D97811" w:rsidRPr="003A26BA">
        <w:rPr>
          <w:rFonts w:ascii="Arial" w:hAnsi="Arial" w:cs="Arial"/>
        </w:rPr>
        <w:t>997</w:t>
      </w:r>
      <w:r w:rsidR="006145CE" w:rsidRPr="003A26BA">
        <w:rPr>
          <w:rFonts w:ascii="Arial" w:hAnsi="Arial" w:cs="Arial"/>
        </w:rPr>
        <w:t xml:space="preserve"> z późn.zm.</w:t>
      </w:r>
      <w:r w:rsidRPr="003A26BA">
        <w:rPr>
          <w:rFonts w:ascii="Arial" w:hAnsi="Arial" w:cs="Arial"/>
        </w:rPr>
        <w:t>) na pierwszym etapie postępowania rekrutacyjnego są brane pod uwagę łącznie następujące kryteria:</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i/>
        </w:rPr>
      </w:pPr>
      <w:r w:rsidRPr="003A26BA">
        <w:rPr>
          <w:rFonts w:ascii="Arial" w:hAnsi="Arial" w:cs="Arial"/>
        </w:rPr>
        <w:t xml:space="preserve">wielodzietność rodziny kandydata </w:t>
      </w:r>
      <w:r w:rsidRPr="003A26BA">
        <w:rPr>
          <w:rFonts w:ascii="Arial" w:hAnsi="Arial" w:cs="Arial"/>
          <w:i/>
        </w:rPr>
        <w:t>(rodzina wychowująca troje i więcej dzieci);</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rPr>
      </w:pPr>
      <w:r w:rsidRPr="003A26BA">
        <w:rPr>
          <w:rFonts w:ascii="Arial" w:hAnsi="Arial" w:cs="Arial"/>
        </w:rPr>
        <w:t>niepełnosprawność kandydata;</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rPr>
      </w:pPr>
      <w:r w:rsidRPr="003A26BA">
        <w:rPr>
          <w:rFonts w:ascii="Arial" w:hAnsi="Arial" w:cs="Arial"/>
        </w:rPr>
        <w:t>niepełnosprawność jednego z rodziców kandydata;</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rPr>
      </w:pPr>
      <w:r w:rsidRPr="003A26BA">
        <w:rPr>
          <w:rFonts w:ascii="Arial" w:hAnsi="Arial" w:cs="Arial"/>
        </w:rPr>
        <w:t>niepełnosprawność obojga rodziców kandydata;</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rPr>
      </w:pPr>
      <w:r w:rsidRPr="003A26BA">
        <w:rPr>
          <w:rFonts w:ascii="Arial" w:hAnsi="Arial" w:cs="Arial"/>
        </w:rPr>
        <w:t>niepełnosprawność rodzeństwa kandydata;</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rPr>
      </w:pPr>
      <w:r w:rsidRPr="003A26BA">
        <w:rPr>
          <w:rFonts w:ascii="Arial" w:hAnsi="Arial" w:cs="Arial"/>
        </w:rPr>
        <w:t xml:space="preserve">samotne wychowywanie kandydata w rodzinie; </w:t>
      </w:r>
    </w:p>
    <w:p w:rsidR="00D57461" w:rsidRPr="003A26BA" w:rsidRDefault="00D57461" w:rsidP="008E2EA5">
      <w:pPr>
        <w:pStyle w:val="Akapitzlist"/>
        <w:numPr>
          <w:ilvl w:val="0"/>
          <w:numId w:val="17"/>
        </w:numPr>
        <w:spacing w:before="120" w:after="120" w:line="240" w:lineRule="auto"/>
        <w:ind w:left="709"/>
        <w:contextualSpacing w:val="0"/>
        <w:jc w:val="both"/>
        <w:rPr>
          <w:rFonts w:ascii="Arial" w:hAnsi="Arial" w:cs="Arial"/>
        </w:rPr>
      </w:pPr>
      <w:r w:rsidRPr="003A26BA">
        <w:rPr>
          <w:rFonts w:ascii="Arial" w:hAnsi="Arial" w:cs="Arial"/>
        </w:rPr>
        <w:t xml:space="preserve">objęcie kandydata pieczą zastępczą. </w:t>
      </w:r>
    </w:p>
    <w:p w:rsidR="005767C4" w:rsidRPr="003A26BA" w:rsidRDefault="00D57461" w:rsidP="00175F23">
      <w:pPr>
        <w:pStyle w:val="Akapitzlist"/>
        <w:tabs>
          <w:tab w:val="left" w:pos="709"/>
        </w:tabs>
        <w:spacing w:after="0" w:line="240" w:lineRule="exact"/>
        <w:ind w:left="360"/>
        <w:jc w:val="both"/>
        <w:rPr>
          <w:rFonts w:ascii="Arial" w:hAnsi="Arial" w:cs="Arial"/>
        </w:rPr>
      </w:pPr>
      <w:r w:rsidRPr="003A26BA">
        <w:rPr>
          <w:rFonts w:ascii="Arial" w:hAnsi="Arial" w:cs="Arial"/>
        </w:rPr>
        <w:t xml:space="preserve">Kryteria mają jednakową wartość – </w:t>
      </w:r>
      <w:r w:rsidRPr="003A26BA">
        <w:rPr>
          <w:rFonts w:ascii="Arial" w:hAnsi="Arial" w:cs="Arial"/>
          <w:b/>
        </w:rPr>
        <w:t>50 punktów</w:t>
      </w:r>
      <w:r w:rsidRPr="003A26BA">
        <w:rPr>
          <w:rFonts w:ascii="Arial" w:hAnsi="Arial" w:cs="Arial"/>
        </w:rPr>
        <w:t xml:space="preserve"> za  każde kryterium.</w:t>
      </w:r>
      <w:r w:rsidR="005767C4" w:rsidRPr="003A26BA">
        <w:rPr>
          <w:rFonts w:ascii="Arial" w:hAnsi="Arial" w:cs="Arial"/>
        </w:rPr>
        <w:t xml:space="preserve"> </w:t>
      </w:r>
    </w:p>
    <w:p w:rsidR="005767C4" w:rsidRPr="003A26BA" w:rsidRDefault="005767C4" w:rsidP="00175F23">
      <w:pPr>
        <w:pStyle w:val="Akapitzlist"/>
        <w:tabs>
          <w:tab w:val="left" w:pos="709"/>
        </w:tabs>
        <w:spacing w:after="0" w:line="240" w:lineRule="exact"/>
        <w:jc w:val="both"/>
        <w:rPr>
          <w:rFonts w:ascii="Arial" w:hAnsi="Arial" w:cs="Arial"/>
        </w:rPr>
      </w:pPr>
    </w:p>
    <w:p w:rsidR="00A5788A" w:rsidRPr="003A26BA" w:rsidRDefault="00A5788A" w:rsidP="00102458">
      <w:pPr>
        <w:pStyle w:val="Akapitzlist"/>
        <w:spacing w:after="0" w:line="240" w:lineRule="exact"/>
        <w:ind w:left="0"/>
        <w:jc w:val="both"/>
        <w:rPr>
          <w:rFonts w:ascii="Arial" w:hAnsi="Arial" w:cs="Arial"/>
        </w:rPr>
      </w:pPr>
      <w:r w:rsidRPr="003A26BA">
        <w:rPr>
          <w:rFonts w:ascii="Arial" w:hAnsi="Arial" w:cs="Arial"/>
        </w:rPr>
        <w:lastRenderedPageBreak/>
        <w:t>W przypadku równorzędnych wyników uzyskanych na pierwszym etapie postępowania rekrutacyjnego lub jeżeli po zakończeniu tego etapu dane przedszkole nadal dysponuje wolnymi miejscami, na drugim etapie postępowania rekrutacyjnego są brane pod uwagę kryteria określone przez organ prowadzący.</w:t>
      </w:r>
    </w:p>
    <w:p w:rsidR="005767C4" w:rsidRPr="003A26BA" w:rsidRDefault="005767C4" w:rsidP="00175F23">
      <w:pPr>
        <w:pStyle w:val="Akapitzlist"/>
        <w:tabs>
          <w:tab w:val="left" w:pos="709"/>
        </w:tabs>
        <w:spacing w:after="0" w:line="240" w:lineRule="exact"/>
        <w:jc w:val="both"/>
        <w:rPr>
          <w:rFonts w:ascii="Arial" w:hAnsi="Arial" w:cs="Arial"/>
        </w:rPr>
      </w:pPr>
    </w:p>
    <w:p w:rsidR="00175F23" w:rsidRPr="003A26BA" w:rsidRDefault="00175F23" w:rsidP="00175F23">
      <w:pPr>
        <w:pStyle w:val="Nagwek1"/>
        <w:jc w:val="both"/>
        <w:rPr>
          <w:rFonts w:cs="Arial"/>
          <w:b w:val="0"/>
          <w:sz w:val="22"/>
          <w:szCs w:val="22"/>
        </w:rPr>
      </w:pPr>
      <w:r w:rsidRPr="003A26BA">
        <w:rPr>
          <w:rFonts w:cs="Arial"/>
          <w:b w:val="0"/>
          <w:sz w:val="22"/>
          <w:szCs w:val="22"/>
        </w:rPr>
        <w:t>N</w:t>
      </w:r>
      <w:r w:rsidR="00A5788A" w:rsidRPr="003A26BA">
        <w:rPr>
          <w:rFonts w:cs="Arial"/>
          <w:b w:val="0"/>
          <w:sz w:val="22"/>
          <w:szCs w:val="22"/>
        </w:rPr>
        <w:t>a pozostałe miejsca, na drugim etapie rekrutacji, kandydaci będą przyjmowani zgodnie z kryteriami określonymi</w:t>
      </w:r>
      <w:r w:rsidR="00102458">
        <w:rPr>
          <w:rFonts w:cs="Arial"/>
          <w:b w:val="0"/>
          <w:sz w:val="22"/>
          <w:szCs w:val="22"/>
        </w:rPr>
        <w:t xml:space="preserve"> w</w:t>
      </w:r>
      <w:r w:rsidR="00D97811" w:rsidRPr="003A26BA">
        <w:rPr>
          <w:rFonts w:cs="Arial"/>
          <w:b w:val="0"/>
          <w:sz w:val="22"/>
          <w:szCs w:val="22"/>
        </w:rPr>
        <w:t>:</w:t>
      </w:r>
      <w:r w:rsidRPr="003A26BA">
        <w:rPr>
          <w:rFonts w:cs="Arial"/>
          <w:b w:val="0"/>
          <w:sz w:val="22"/>
          <w:szCs w:val="22"/>
        </w:rPr>
        <w:t xml:space="preserve"> </w:t>
      </w:r>
    </w:p>
    <w:p w:rsidR="00175F23" w:rsidRPr="003A26BA" w:rsidRDefault="00175F23" w:rsidP="008E2EA5">
      <w:pPr>
        <w:pStyle w:val="Nagwek1"/>
        <w:numPr>
          <w:ilvl w:val="0"/>
          <w:numId w:val="15"/>
        </w:numPr>
        <w:spacing w:before="120" w:after="120"/>
        <w:ind w:left="426"/>
        <w:jc w:val="both"/>
        <w:rPr>
          <w:rFonts w:cs="Arial"/>
          <w:b w:val="0"/>
          <w:sz w:val="22"/>
          <w:szCs w:val="22"/>
        </w:rPr>
      </w:pPr>
      <w:r w:rsidRPr="003A26BA">
        <w:rPr>
          <w:rFonts w:cs="Arial"/>
          <w:b w:val="0"/>
          <w:sz w:val="22"/>
          <w:szCs w:val="22"/>
        </w:rPr>
        <w:t xml:space="preserve">Uchwała Nr XLIV/374/2018 Rady Gminy Wilkowice z 31 stycznia 2018 r. w sprawie określenia kryteriów obowiązujących na drugim etapie postepowania rekrutacyjnego, do przedszkoli publicznych prowadzonych przez Gminę Wilkowice oraz liczby punktów za każde z tych kryteriów i dokumentów niezbędnych do ich potwierdzenia. </w:t>
      </w:r>
    </w:p>
    <w:p w:rsidR="00D97811" w:rsidRPr="003A26BA" w:rsidRDefault="00175F23" w:rsidP="00102458">
      <w:pPr>
        <w:pStyle w:val="Nagwek1"/>
        <w:numPr>
          <w:ilvl w:val="0"/>
          <w:numId w:val="15"/>
        </w:numPr>
        <w:spacing w:before="120" w:after="120"/>
        <w:ind w:left="426"/>
        <w:jc w:val="both"/>
        <w:rPr>
          <w:rFonts w:cs="Arial"/>
          <w:b w:val="0"/>
          <w:sz w:val="22"/>
          <w:szCs w:val="22"/>
        </w:rPr>
      </w:pPr>
      <w:r w:rsidRPr="003A26BA">
        <w:rPr>
          <w:rFonts w:cs="Arial"/>
          <w:b w:val="0"/>
          <w:sz w:val="22"/>
          <w:szCs w:val="22"/>
        </w:rPr>
        <w:t xml:space="preserve">Uchwała nr IV/32/2019 Rady Gminy Wilkowice w sprawie zmiany Uchwała Nr XLIV/374/2018 Rady Gminy Wilkowice z 31 stycznia 2018 r. w sprawie określenia kryteriów obowiązujących na drugim etapie postepowania rekrutacyjnego, do przedszkoli publicznych prowadzonych przez Gminę Wilkowice oraz liczby punktów za każde z tych kryteriów i dokumentów niezbędnych do ich potwierdzenia. </w:t>
      </w:r>
    </w:p>
    <w:p w:rsidR="00175F23" w:rsidRPr="003A26BA" w:rsidRDefault="00A5788A" w:rsidP="00102458">
      <w:pPr>
        <w:pStyle w:val="Nagwek1"/>
        <w:spacing w:line="240" w:lineRule="exact"/>
        <w:jc w:val="both"/>
        <w:rPr>
          <w:rFonts w:cs="Arial"/>
          <w:b w:val="0"/>
          <w:sz w:val="22"/>
          <w:szCs w:val="22"/>
        </w:rPr>
      </w:pPr>
      <w:r w:rsidRPr="003A26BA">
        <w:rPr>
          <w:rFonts w:cs="Arial"/>
          <w:b w:val="0"/>
          <w:sz w:val="22"/>
          <w:szCs w:val="22"/>
        </w:rPr>
        <w:t>które uwzględniają zapewnienie jak najpełniejszej realizacji potrzeb dziecka i jego rodziny oraz</w:t>
      </w:r>
      <w:r w:rsidR="00102458">
        <w:rPr>
          <w:rFonts w:cs="Arial"/>
          <w:b w:val="0"/>
          <w:sz w:val="22"/>
          <w:szCs w:val="22"/>
        </w:rPr>
        <w:t xml:space="preserve"> </w:t>
      </w:r>
      <w:r w:rsidRPr="003A26BA">
        <w:rPr>
          <w:rFonts w:cs="Arial"/>
          <w:b w:val="0"/>
          <w:sz w:val="22"/>
          <w:szCs w:val="22"/>
        </w:rPr>
        <w:t xml:space="preserve">lokalnych potrzeb społecznych. </w:t>
      </w:r>
    </w:p>
    <w:p w:rsidR="00A5788A" w:rsidRPr="003A26BA" w:rsidRDefault="00A5788A" w:rsidP="00102458">
      <w:pPr>
        <w:pStyle w:val="Nagwek1"/>
        <w:spacing w:line="240" w:lineRule="exact"/>
        <w:jc w:val="both"/>
        <w:rPr>
          <w:rFonts w:cs="Arial"/>
          <w:b w:val="0"/>
          <w:sz w:val="22"/>
          <w:szCs w:val="22"/>
        </w:rPr>
      </w:pPr>
      <w:r w:rsidRPr="003A26BA">
        <w:rPr>
          <w:rFonts w:cs="Arial"/>
          <w:b w:val="0"/>
          <w:sz w:val="22"/>
          <w:szCs w:val="22"/>
        </w:rPr>
        <w:t>Kryteria określone przez Radę Gminy Wilkowice są brane pod uwagę łącznie i mają ustaloną wartość punktową:</w:t>
      </w:r>
    </w:p>
    <w:p w:rsidR="00A5788A" w:rsidRPr="00102458" w:rsidRDefault="00A5788A" w:rsidP="00175F23">
      <w:pPr>
        <w:pStyle w:val="Akapitzlist"/>
        <w:tabs>
          <w:tab w:val="left" w:pos="709"/>
        </w:tabs>
        <w:spacing w:after="0" w:line="240" w:lineRule="exact"/>
        <w:rPr>
          <w:rFonts w:ascii="Arial" w:hAnsi="Arial" w:cs="Arial"/>
        </w:rPr>
      </w:pPr>
    </w:p>
    <w:p w:rsidR="00A5788A" w:rsidRPr="00102458" w:rsidRDefault="002B6A40" w:rsidP="002B6A40">
      <w:pPr>
        <w:pStyle w:val="Akapitzlist"/>
        <w:numPr>
          <w:ilvl w:val="0"/>
          <w:numId w:val="5"/>
        </w:numPr>
        <w:tabs>
          <w:tab w:val="left" w:pos="709"/>
        </w:tabs>
        <w:spacing w:after="0" w:line="240" w:lineRule="exact"/>
        <w:jc w:val="both"/>
        <w:rPr>
          <w:rFonts w:ascii="Arial" w:hAnsi="Arial" w:cs="Arial"/>
        </w:rPr>
      </w:pPr>
      <w:r>
        <w:rPr>
          <w:rFonts w:ascii="Arial" w:hAnsi="Arial" w:cs="Arial"/>
        </w:rPr>
        <w:t>d</w:t>
      </w:r>
      <w:r w:rsidR="007279C7" w:rsidRPr="00102458">
        <w:rPr>
          <w:rFonts w:ascii="Arial" w:hAnsi="Arial" w:cs="Arial"/>
        </w:rPr>
        <w:t>ziecko, którego oboje rodzice/ opiekunowie prawni</w:t>
      </w:r>
      <w:r w:rsidR="00A5788A" w:rsidRPr="00102458">
        <w:rPr>
          <w:rFonts w:ascii="Arial" w:hAnsi="Arial" w:cs="Arial"/>
        </w:rPr>
        <w:t xml:space="preserve"> </w:t>
      </w:r>
      <w:r w:rsidR="007279C7" w:rsidRPr="00102458">
        <w:rPr>
          <w:rFonts w:ascii="Arial" w:hAnsi="Arial" w:cs="Arial"/>
        </w:rPr>
        <w:t xml:space="preserve">lub rodzic /opiekun prawny samotnie wychowujący, wykonują pracę na podstawie stosunku pracy lub umowy cywilnoprawnej, </w:t>
      </w:r>
      <w:r w:rsidR="00A5788A" w:rsidRPr="00102458">
        <w:rPr>
          <w:rFonts w:ascii="Arial" w:hAnsi="Arial" w:cs="Arial"/>
        </w:rPr>
        <w:t xml:space="preserve">uczą się w systemie stacjonarnym, prowadzą gospodarstwo rolne lub działalność gospodarczą </w:t>
      </w:r>
      <w:r w:rsidR="007279C7" w:rsidRPr="00102458">
        <w:rPr>
          <w:rFonts w:ascii="Arial" w:hAnsi="Arial" w:cs="Arial"/>
        </w:rPr>
        <w:t xml:space="preserve">– </w:t>
      </w:r>
      <w:r w:rsidR="007279C7" w:rsidRPr="00102458">
        <w:rPr>
          <w:rFonts w:ascii="Arial" w:hAnsi="Arial" w:cs="Arial"/>
          <w:b/>
        </w:rPr>
        <w:t>8</w:t>
      </w:r>
      <w:r w:rsidR="00A5788A" w:rsidRPr="00102458">
        <w:rPr>
          <w:rFonts w:ascii="Arial" w:hAnsi="Arial" w:cs="Arial"/>
          <w:b/>
        </w:rPr>
        <w:t xml:space="preserve"> pkt</w:t>
      </w:r>
    </w:p>
    <w:p w:rsidR="00B63C06" w:rsidRPr="00102458" w:rsidRDefault="00B63C06" w:rsidP="00175F23">
      <w:pPr>
        <w:pStyle w:val="Akapitzlist"/>
        <w:tabs>
          <w:tab w:val="left" w:pos="709"/>
        </w:tabs>
        <w:spacing w:after="0" w:line="240" w:lineRule="exact"/>
        <w:jc w:val="both"/>
        <w:rPr>
          <w:rFonts w:ascii="Arial" w:hAnsi="Arial" w:cs="Arial"/>
        </w:rPr>
      </w:pPr>
    </w:p>
    <w:p w:rsidR="007279C7" w:rsidRPr="00102458" w:rsidRDefault="002B6A40" w:rsidP="00175F23">
      <w:pPr>
        <w:pStyle w:val="Akapitzlist"/>
        <w:numPr>
          <w:ilvl w:val="0"/>
          <w:numId w:val="5"/>
        </w:numPr>
        <w:tabs>
          <w:tab w:val="left" w:pos="709"/>
        </w:tabs>
        <w:spacing w:after="0" w:line="240" w:lineRule="exact"/>
        <w:jc w:val="both"/>
        <w:rPr>
          <w:rFonts w:ascii="Arial" w:hAnsi="Arial" w:cs="Arial"/>
        </w:rPr>
      </w:pPr>
      <w:r>
        <w:rPr>
          <w:rFonts w:ascii="Arial" w:hAnsi="Arial" w:cs="Arial"/>
        </w:rPr>
        <w:t>d</w:t>
      </w:r>
      <w:r w:rsidR="007279C7" w:rsidRPr="00102458">
        <w:rPr>
          <w:rFonts w:ascii="Arial" w:hAnsi="Arial" w:cs="Arial"/>
        </w:rPr>
        <w:t xml:space="preserve">ziecko, którego jeden z  rodziców  wykonuje pracę na podstawie stosunku pracy lub umowy cywilnoprawnej, uczy się w systemie stacjonarnym, prowadzi gospodarstwo rolne lub działalność gospodarczą – </w:t>
      </w:r>
      <w:r w:rsidR="007279C7" w:rsidRPr="00102458">
        <w:rPr>
          <w:rFonts w:ascii="Arial" w:hAnsi="Arial" w:cs="Arial"/>
          <w:b/>
        </w:rPr>
        <w:t>4 pkt</w:t>
      </w:r>
    </w:p>
    <w:p w:rsidR="007279C7" w:rsidRPr="00102458" w:rsidRDefault="007279C7" w:rsidP="00175F23">
      <w:pPr>
        <w:pStyle w:val="Akapitzlist"/>
        <w:tabs>
          <w:tab w:val="left" w:pos="709"/>
        </w:tabs>
        <w:spacing w:after="0" w:line="240" w:lineRule="exact"/>
        <w:jc w:val="both"/>
        <w:rPr>
          <w:rFonts w:ascii="Arial" w:hAnsi="Arial" w:cs="Arial"/>
        </w:rPr>
      </w:pPr>
    </w:p>
    <w:p w:rsidR="007279C7" w:rsidRPr="00102458" w:rsidRDefault="002B6A40" w:rsidP="00175F23">
      <w:pPr>
        <w:pStyle w:val="Akapitzlist"/>
        <w:numPr>
          <w:ilvl w:val="0"/>
          <w:numId w:val="5"/>
        </w:numPr>
        <w:spacing w:after="0" w:line="240" w:lineRule="exact"/>
        <w:jc w:val="both"/>
        <w:rPr>
          <w:rFonts w:ascii="Arial" w:hAnsi="Arial" w:cs="Arial"/>
        </w:rPr>
      </w:pPr>
      <w:r>
        <w:rPr>
          <w:rFonts w:ascii="Arial" w:hAnsi="Arial" w:cs="Arial"/>
        </w:rPr>
        <w:t>d</w:t>
      </w:r>
      <w:r w:rsidR="007279C7" w:rsidRPr="00102458">
        <w:rPr>
          <w:rFonts w:ascii="Arial" w:hAnsi="Arial" w:cs="Arial"/>
        </w:rPr>
        <w:t xml:space="preserve">ziecko, którego rodzeństwo będzie kontynuowało edukację przedszkolną w przedszkolu, do którego ubiega się o przyjęcie  -  </w:t>
      </w:r>
      <w:r w:rsidR="007279C7" w:rsidRPr="00102458">
        <w:rPr>
          <w:rFonts w:ascii="Arial" w:hAnsi="Arial" w:cs="Arial"/>
          <w:b/>
        </w:rPr>
        <w:t>4 pkt</w:t>
      </w:r>
    </w:p>
    <w:p w:rsidR="007279C7" w:rsidRPr="00102458" w:rsidRDefault="007279C7" w:rsidP="00175F23">
      <w:pPr>
        <w:pStyle w:val="Akapitzlist"/>
        <w:spacing w:after="0" w:line="240" w:lineRule="exact"/>
        <w:jc w:val="both"/>
        <w:rPr>
          <w:rFonts w:ascii="Arial" w:hAnsi="Arial" w:cs="Arial"/>
        </w:rPr>
      </w:pPr>
    </w:p>
    <w:p w:rsidR="006145CE" w:rsidRPr="00102458" w:rsidRDefault="002B6A40" w:rsidP="00175F23">
      <w:pPr>
        <w:pStyle w:val="Akapitzlist"/>
        <w:numPr>
          <w:ilvl w:val="0"/>
          <w:numId w:val="5"/>
        </w:numPr>
        <w:tabs>
          <w:tab w:val="left" w:pos="709"/>
        </w:tabs>
        <w:spacing w:after="0" w:line="240" w:lineRule="exact"/>
        <w:jc w:val="both"/>
        <w:rPr>
          <w:rFonts w:ascii="Arial" w:hAnsi="Arial" w:cs="Arial"/>
        </w:rPr>
      </w:pPr>
      <w:r>
        <w:rPr>
          <w:rFonts w:ascii="Arial" w:hAnsi="Arial" w:cs="Arial"/>
        </w:rPr>
        <w:t>d</w:t>
      </w:r>
      <w:r w:rsidR="00A5788A" w:rsidRPr="00102458">
        <w:rPr>
          <w:rFonts w:ascii="Arial" w:hAnsi="Arial" w:cs="Arial"/>
        </w:rPr>
        <w:t xml:space="preserve">ziecko zamieszkałe w sołectwie, w którym ubiega się o przyjęcie </w:t>
      </w:r>
      <w:r w:rsidR="00D0028E" w:rsidRPr="00102458">
        <w:rPr>
          <w:rFonts w:ascii="Arial" w:hAnsi="Arial" w:cs="Arial"/>
        </w:rPr>
        <w:t xml:space="preserve">– </w:t>
      </w:r>
      <w:r w:rsidR="00D0028E" w:rsidRPr="00102458">
        <w:rPr>
          <w:rFonts w:ascii="Arial" w:hAnsi="Arial" w:cs="Arial"/>
          <w:b/>
        </w:rPr>
        <w:t>2</w:t>
      </w:r>
      <w:r w:rsidR="00A5788A" w:rsidRPr="00102458">
        <w:rPr>
          <w:rFonts w:ascii="Arial" w:hAnsi="Arial" w:cs="Arial"/>
          <w:b/>
        </w:rPr>
        <w:t xml:space="preserve"> pkt</w:t>
      </w:r>
    </w:p>
    <w:p w:rsidR="006145CE" w:rsidRPr="00102458" w:rsidRDefault="006145CE" w:rsidP="00175F23">
      <w:pPr>
        <w:pStyle w:val="Akapitzlist"/>
        <w:spacing w:after="0" w:line="240" w:lineRule="exact"/>
        <w:jc w:val="both"/>
        <w:rPr>
          <w:rFonts w:ascii="Arial" w:hAnsi="Arial" w:cs="Arial"/>
        </w:rPr>
      </w:pPr>
    </w:p>
    <w:p w:rsidR="006145CE" w:rsidRPr="00102458" w:rsidRDefault="006145CE" w:rsidP="00102458">
      <w:pPr>
        <w:pStyle w:val="Akapitzlist"/>
        <w:numPr>
          <w:ilvl w:val="0"/>
          <w:numId w:val="5"/>
        </w:numPr>
        <w:tabs>
          <w:tab w:val="left" w:pos="709"/>
        </w:tabs>
        <w:spacing w:before="120" w:after="120" w:line="240" w:lineRule="auto"/>
        <w:ind w:left="714" w:hanging="357"/>
        <w:contextualSpacing w:val="0"/>
        <w:jc w:val="both"/>
        <w:rPr>
          <w:rFonts w:ascii="Arial" w:hAnsi="Arial" w:cs="Arial"/>
        </w:rPr>
      </w:pPr>
      <w:r w:rsidRPr="00102458">
        <w:rPr>
          <w:rFonts w:ascii="Arial" w:hAnsi="Arial" w:cs="Arial"/>
        </w:rPr>
        <w:t>przypadający dochód na osobę w rodzinie kandydata:</w:t>
      </w:r>
    </w:p>
    <w:p w:rsidR="00102458" w:rsidRDefault="006145CE" w:rsidP="00102458">
      <w:pPr>
        <w:pStyle w:val="Akapitzlist"/>
        <w:numPr>
          <w:ilvl w:val="0"/>
          <w:numId w:val="7"/>
        </w:numPr>
        <w:spacing w:before="120" w:after="120" w:line="240" w:lineRule="auto"/>
        <w:ind w:left="851"/>
        <w:jc w:val="both"/>
        <w:rPr>
          <w:rFonts w:ascii="Arial" w:hAnsi="Arial" w:cs="Arial"/>
        </w:rPr>
      </w:pPr>
      <w:r w:rsidRPr="00102458">
        <w:rPr>
          <w:rFonts w:ascii="Arial" w:hAnsi="Arial" w:cs="Arial"/>
        </w:rPr>
        <w:t>do 50% kwoty, o której mowa w art. 5 ust. 1 ustawy z dnia 28 listopada 2003 r. o</w:t>
      </w:r>
      <w:r w:rsidR="00102458" w:rsidRPr="00102458">
        <w:rPr>
          <w:rFonts w:ascii="Arial" w:hAnsi="Arial" w:cs="Arial"/>
        </w:rPr>
        <w:t> </w:t>
      </w:r>
      <w:r w:rsidRPr="00102458">
        <w:rPr>
          <w:rFonts w:ascii="Arial" w:hAnsi="Arial" w:cs="Arial"/>
        </w:rPr>
        <w:t xml:space="preserve">świadczeniach rodzinnych (tj. Dz.U. 2017 poz.  1952) – </w:t>
      </w:r>
      <w:r w:rsidRPr="00102458">
        <w:rPr>
          <w:rFonts w:ascii="Arial" w:hAnsi="Arial" w:cs="Arial"/>
          <w:b/>
        </w:rPr>
        <w:t>1 punkt</w:t>
      </w:r>
      <w:r w:rsidRPr="00102458">
        <w:rPr>
          <w:rFonts w:ascii="Arial" w:hAnsi="Arial" w:cs="Arial"/>
        </w:rPr>
        <w:t>,</w:t>
      </w:r>
      <w:r w:rsidR="00102458">
        <w:rPr>
          <w:rFonts w:ascii="Arial" w:hAnsi="Arial" w:cs="Arial"/>
        </w:rPr>
        <w:t xml:space="preserve"> </w:t>
      </w:r>
    </w:p>
    <w:p w:rsidR="00102458" w:rsidRDefault="006145CE" w:rsidP="00CF564D">
      <w:pPr>
        <w:pStyle w:val="Akapitzlist"/>
        <w:numPr>
          <w:ilvl w:val="0"/>
          <w:numId w:val="7"/>
        </w:numPr>
        <w:spacing w:before="120" w:after="120" w:line="240" w:lineRule="auto"/>
        <w:ind w:left="851"/>
        <w:jc w:val="both"/>
        <w:rPr>
          <w:rFonts w:ascii="Arial" w:hAnsi="Arial" w:cs="Arial"/>
        </w:rPr>
      </w:pPr>
      <w:r w:rsidRPr="00102458">
        <w:rPr>
          <w:rFonts w:ascii="Arial" w:hAnsi="Arial" w:cs="Arial"/>
        </w:rPr>
        <w:t>powyżej 50% kwoty, o której mowa w art. 5 ust. 1 ustawy z dnia 28 listopada 2003 r. o</w:t>
      </w:r>
      <w:r w:rsidR="00102458" w:rsidRPr="00102458">
        <w:rPr>
          <w:rFonts w:ascii="Arial" w:hAnsi="Arial" w:cs="Arial"/>
        </w:rPr>
        <w:t> </w:t>
      </w:r>
      <w:r w:rsidRPr="00102458">
        <w:rPr>
          <w:rFonts w:ascii="Arial" w:hAnsi="Arial" w:cs="Arial"/>
        </w:rPr>
        <w:t xml:space="preserve">świadczeniach rodzinnych (tj. Dz.U. 2017 poz.  1952)  liczbę  punktów oblicza się dzieląc tę kwotę przez dochód na osobę  w rodzinie kandydata </w:t>
      </w:r>
      <w:r w:rsidRPr="00102458">
        <w:rPr>
          <w:rFonts w:ascii="Arial" w:hAnsi="Arial" w:cs="Arial"/>
          <w:b/>
        </w:rPr>
        <w:t>&lt; 1 pkt</w:t>
      </w:r>
      <w:r w:rsidR="00102458" w:rsidRPr="00102458">
        <w:rPr>
          <w:rFonts w:ascii="Arial" w:hAnsi="Arial" w:cs="Arial"/>
        </w:rPr>
        <w:t xml:space="preserve">, </w:t>
      </w:r>
    </w:p>
    <w:p w:rsidR="006145CE" w:rsidRPr="00102458" w:rsidRDefault="006145CE" w:rsidP="00CF564D">
      <w:pPr>
        <w:pStyle w:val="Akapitzlist"/>
        <w:numPr>
          <w:ilvl w:val="0"/>
          <w:numId w:val="7"/>
        </w:numPr>
        <w:spacing w:before="120" w:after="120" w:line="240" w:lineRule="auto"/>
        <w:ind w:left="851"/>
        <w:jc w:val="both"/>
        <w:rPr>
          <w:rFonts w:ascii="Arial" w:hAnsi="Arial" w:cs="Arial"/>
        </w:rPr>
      </w:pPr>
      <w:r w:rsidRPr="00102458">
        <w:rPr>
          <w:rFonts w:ascii="Arial" w:hAnsi="Arial" w:cs="Arial"/>
        </w:rPr>
        <w:t>kwoty przeliczeniowe, o których mowa w pkt. b) wylicza się z dokładnością  do trzech miejsc po przecinku.</w:t>
      </w:r>
    </w:p>
    <w:p w:rsidR="00F33E44" w:rsidRPr="003A26BA" w:rsidRDefault="00F33E44" w:rsidP="00102458">
      <w:pPr>
        <w:spacing w:before="120" w:after="120" w:line="240" w:lineRule="auto"/>
        <w:jc w:val="both"/>
        <w:rPr>
          <w:rFonts w:ascii="Arial" w:hAnsi="Arial" w:cs="Arial"/>
          <w:u w:val="single"/>
        </w:rPr>
      </w:pPr>
      <w:r w:rsidRPr="003A26BA">
        <w:rPr>
          <w:rFonts w:ascii="Arial" w:hAnsi="Arial" w:cs="Arial"/>
        </w:rPr>
        <w:t>W przypadku nieprzedłożenia dokumentów potwierdzających spełnienie danego kryterium</w:t>
      </w:r>
      <w:r w:rsidR="002B6A40">
        <w:rPr>
          <w:rFonts w:ascii="Arial" w:hAnsi="Arial" w:cs="Arial"/>
        </w:rPr>
        <w:t>,</w:t>
      </w:r>
      <w:r w:rsidRPr="003A26BA">
        <w:rPr>
          <w:rFonts w:ascii="Arial" w:hAnsi="Arial" w:cs="Arial"/>
        </w:rPr>
        <w:t xml:space="preserve"> komisja rekrutacyjna rozpatrując wniosek o przyjęcie dziecka </w:t>
      </w:r>
      <w:r w:rsidR="00102458">
        <w:rPr>
          <w:rFonts w:ascii="Arial" w:hAnsi="Arial" w:cs="Arial"/>
        </w:rPr>
        <w:t>wezwie do uzupełnienia wniosku.</w:t>
      </w:r>
    </w:p>
    <w:p w:rsidR="00F33E44" w:rsidRPr="003A26BA" w:rsidRDefault="00F33E44" w:rsidP="00175F23">
      <w:pPr>
        <w:spacing w:after="0" w:line="240" w:lineRule="exact"/>
        <w:ind w:left="426"/>
        <w:jc w:val="both"/>
        <w:rPr>
          <w:rFonts w:ascii="Arial" w:hAnsi="Arial" w:cs="Arial"/>
        </w:rPr>
      </w:pPr>
    </w:p>
    <w:p w:rsidR="00D57461" w:rsidRPr="003A26BA" w:rsidRDefault="00531CC7" w:rsidP="002B6A40">
      <w:pPr>
        <w:pStyle w:val="Akapitzlist"/>
        <w:spacing w:after="0" w:line="240" w:lineRule="exact"/>
        <w:ind w:left="0"/>
        <w:jc w:val="both"/>
        <w:rPr>
          <w:rFonts w:ascii="Arial" w:hAnsi="Arial" w:cs="Arial"/>
        </w:rPr>
      </w:pPr>
      <w:r w:rsidRPr="003A26BA">
        <w:rPr>
          <w:rFonts w:ascii="Arial" w:hAnsi="Arial" w:cs="Arial"/>
        </w:rPr>
        <w:t>Komisja rekrutacyjna podaje do publicznej wiadomości wyniki postępowan</w:t>
      </w:r>
      <w:r w:rsidR="00006583" w:rsidRPr="003A26BA">
        <w:rPr>
          <w:rFonts w:ascii="Arial" w:hAnsi="Arial" w:cs="Arial"/>
        </w:rPr>
        <w:t>ia rekrutacyjnego,</w:t>
      </w:r>
      <w:r w:rsidR="00F33E44" w:rsidRPr="003A26BA">
        <w:rPr>
          <w:rFonts w:ascii="Arial" w:hAnsi="Arial" w:cs="Arial"/>
        </w:rPr>
        <w:t xml:space="preserve">                                               </w:t>
      </w:r>
      <w:r w:rsidRPr="003A26BA">
        <w:rPr>
          <w:rFonts w:ascii="Arial" w:hAnsi="Arial" w:cs="Arial"/>
        </w:rPr>
        <w:t xml:space="preserve"> </w:t>
      </w:r>
      <w:r w:rsidR="00006583" w:rsidRPr="003A26BA">
        <w:rPr>
          <w:rFonts w:ascii="Arial" w:hAnsi="Arial" w:cs="Arial"/>
        </w:rPr>
        <w:t>w fo</w:t>
      </w:r>
      <w:r w:rsidRPr="003A26BA">
        <w:rPr>
          <w:rFonts w:ascii="Arial" w:hAnsi="Arial" w:cs="Arial"/>
        </w:rPr>
        <w:t>rmie listy dzieci zakwalifikowanych</w:t>
      </w:r>
      <w:r w:rsidR="0071496E" w:rsidRPr="003A26BA">
        <w:rPr>
          <w:rFonts w:ascii="Arial" w:hAnsi="Arial" w:cs="Arial"/>
        </w:rPr>
        <w:t xml:space="preserve"> (na wolne miejsca w przedszkolu) oraz listę dzieci </w:t>
      </w:r>
      <w:r w:rsidRPr="003A26BA">
        <w:rPr>
          <w:rFonts w:ascii="Arial" w:hAnsi="Arial" w:cs="Arial"/>
        </w:rPr>
        <w:t>niezakwalifikowanych.</w:t>
      </w:r>
    </w:p>
    <w:p w:rsidR="003C33B0" w:rsidRPr="003A26BA" w:rsidRDefault="003C33B0" w:rsidP="00175F23">
      <w:pPr>
        <w:pStyle w:val="Akapitzlist"/>
        <w:spacing w:after="0" w:line="240" w:lineRule="exact"/>
        <w:ind w:left="426"/>
        <w:jc w:val="both"/>
        <w:rPr>
          <w:rFonts w:ascii="Arial" w:hAnsi="Arial" w:cs="Arial"/>
        </w:rPr>
      </w:pPr>
    </w:p>
    <w:p w:rsidR="003C33B0" w:rsidRPr="003A26BA" w:rsidRDefault="003C33B0" w:rsidP="002B6A40">
      <w:pPr>
        <w:pStyle w:val="Akapitzlist"/>
        <w:spacing w:after="0" w:line="240" w:lineRule="exact"/>
        <w:ind w:left="0"/>
        <w:jc w:val="both"/>
        <w:rPr>
          <w:rFonts w:ascii="Arial" w:hAnsi="Arial" w:cs="Arial"/>
          <w:b/>
        </w:rPr>
      </w:pPr>
      <w:r w:rsidRPr="003A26BA">
        <w:rPr>
          <w:rFonts w:ascii="Arial" w:hAnsi="Arial" w:cs="Arial"/>
          <w:b/>
        </w:rPr>
        <w:t>Rodzice dzieci zakwalifikowanych do przyjęcia potwierdzają w wyznaczonym terminie wol</w:t>
      </w:r>
      <w:r w:rsidR="002B6A40">
        <w:rPr>
          <w:rFonts w:ascii="Arial" w:hAnsi="Arial" w:cs="Arial"/>
          <w:b/>
        </w:rPr>
        <w:t>ę</w:t>
      </w:r>
      <w:r w:rsidRPr="003A26BA">
        <w:rPr>
          <w:rFonts w:ascii="Arial" w:hAnsi="Arial" w:cs="Arial"/>
          <w:b/>
        </w:rPr>
        <w:t xml:space="preserve"> przyjęcia dziecka do przedszkola w formie pisemnego oświadczenia.</w:t>
      </w:r>
    </w:p>
    <w:p w:rsidR="003C33B0" w:rsidRPr="003A26BA" w:rsidRDefault="003C33B0" w:rsidP="002B6A40">
      <w:pPr>
        <w:spacing w:after="0" w:line="240" w:lineRule="exact"/>
        <w:jc w:val="both"/>
        <w:rPr>
          <w:rFonts w:ascii="Arial" w:hAnsi="Arial" w:cs="Arial"/>
        </w:rPr>
      </w:pPr>
      <w:r w:rsidRPr="003A26BA">
        <w:rPr>
          <w:rFonts w:ascii="Arial" w:hAnsi="Arial" w:cs="Arial"/>
        </w:rPr>
        <w:t xml:space="preserve">Niepodpisanie oświadczenia we wskazanym terminie oznacza rezygnację z </w:t>
      </w:r>
      <w:r w:rsidR="00C265DA" w:rsidRPr="003A26BA">
        <w:rPr>
          <w:rFonts w:ascii="Arial" w:hAnsi="Arial" w:cs="Arial"/>
        </w:rPr>
        <w:t>miejsca</w:t>
      </w:r>
      <w:r w:rsidRPr="003A26BA">
        <w:rPr>
          <w:rFonts w:ascii="Arial" w:hAnsi="Arial" w:cs="Arial"/>
        </w:rPr>
        <w:t xml:space="preserve"> w danym przedszkolu i będzie skutkować skreśleniem z listy kandydatów zakwalifikowanych.</w:t>
      </w:r>
    </w:p>
    <w:p w:rsidR="003C33B0" w:rsidRPr="003A26BA" w:rsidRDefault="003C33B0" w:rsidP="002B6A40">
      <w:pPr>
        <w:spacing w:after="0" w:line="240" w:lineRule="exact"/>
        <w:jc w:val="both"/>
        <w:rPr>
          <w:rFonts w:ascii="Arial" w:hAnsi="Arial" w:cs="Arial"/>
        </w:rPr>
      </w:pPr>
      <w:r w:rsidRPr="003A26BA">
        <w:rPr>
          <w:rFonts w:ascii="Arial" w:hAnsi="Arial" w:cs="Arial"/>
        </w:rPr>
        <w:lastRenderedPageBreak/>
        <w:t xml:space="preserve">Komisja Rekrutacyjna </w:t>
      </w:r>
      <w:r w:rsidRPr="003A26BA">
        <w:rPr>
          <w:rFonts w:ascii="Arial" w:hAnsi="Arial" w:cs="Arial"/>
          <w:b/>
        </w:rPr>
        <w:t>przyjmuje</w:t>
      </w:r>
      <w:r w:rsidRPr="003A26BA">
        <w:rPr>
          <w:rFonts w:ascii="Arial" w:hAnsi="Arial" w:cs="Arial"/>
        </w:rPr>
        <w:t xml:space="preserve"> dziecko do przedszkola, jeżeli dziecko zostało zakwalifikowane do przyjęcia i rodzice potwierdzili, w wyznaczonym terminie wolę zapisania dziecka do danego przedszkola.</w:t>
      </w:r>
    </w:p>
    <w:p w:rsidR="003C33B0" w:rsidRPr="003A26BA" w:rsidRDefault="003C33B0" w:rsidP="002B6A40">
      <w:pPr>
        <w:spacing w:before="120" w:after="120" w:line="240" w:lineRule="auto"/>
        <w:jc w:val="both"/>
        <w:rPr>
          <w:rFonts w:ascii="Arial" w:hAnsi="Arial" w:cs="Arial"/>
          <w:b/>
        </w:rPr>
      </w:pPr>
      <w:r w:rsidRPr="003A26BA">
        <w:rPr>
          <w:rFonts w:ascii="Arial" w:hAnsi="Arial" w:cs="Arial"/>
          <w:b/>
        </w:rPr>
        <w:t xml:space="preserve">Niepodpisanie </w:t>
      </w:r>
      <w:r w:rsidR="002B6A40">
        <w:rPr>
          <w:rFonts w:ascii="Arial" w:hAnsi="Arial" w:cs="Arial"/>
          <w:b/>
        </w:rPr>
        <w:t>woli przyjęcia</w:t>
      </w:r>
      <w:r w:rsidRPr="003A26BA">
        <w:rPr>
          <w:rFonts w:ascii="Arial" w:hAnsi="Arial" w:cs="Arial"/>
          <w:b/>
        </w:rPr>
        <w:t xml:space="preserve"> we wskazanym terminie oznacza rezygnację z miejsca w danym przedszkolu i będzie skutkować skreśleniem z listy kandydatów zakwalifikowanych.</w:t>
      </w:r>
    </w:p>
    <w:p w:rsidR="003C33B0" w:rsidRPr="003A26BA" w:rsidRDefault="003C33B0" w:rsidP="002B6A40">
      <w:pPr>
        <w:spacing w:after="0" w:line="240" w:lineRule="exact"/>
        <w:jc w:val="both"/>
        <w:rPr>
          <w:rFonts w:ascii="Arial" w:hAnsi="Arial" w:cs="Arial"/>
        </w:rPr>
      </w:pPr>
      <w:r w:rsidRPr="003A26BA">
        <w:rPr>
          <w:rFonts w:ascii="Arial" w:hAnsi="Arial" w:cs="Arial"/>
        </w:rPr>
        <w:t>Komisja Rekrutacyjna przyjmuje dziecko do przedszkola, jeżeli dziecko zostało zakwalifikowane do przyjęcia i rodzice potwierdzili, w wyznaczonym terminie wolę zapisania dziecka do danego przedszkola.</w:t>
      </w:r>
    </w:p>
    <w:p w:rsidR="00531CC7" w:rsidRPr="003A26BA" w:rsidRDefault="00531CC7" w:rsidP="002B6A40">
      <w:pPr>
        <w:pStyle w:val="Akapitzlist"/>
        <w:spacing w:after="0" w:line="240" w:lineRule="exact"/>
        <w:ind w:left="0"/>
        <w:jc w:val="both"/>
        <w:rPr>
          <w:rFonts w:ascii="Arial" w:hAnsi="Arial" w:cs="Arial"/>
        </w:rPr>
      </w:pPr>
      <w:r w:rsidRPr="003A26BA">
        <w:rPr>
          <w:rFonts w:ascii="Arial" w:hAnsi="Arial" w:cs="Arial"/>
        </w:rPr>
        <w:t>Komisja rekrutacyjna podaje do publicznej wiadomości listę kandydatów przyjętych                                     i nieprzyjętych do przedszkola.</w:t>
      </w:r>
    </w:p>
    <w:p w:rsidR="005767C4" w:rsidRPr="003A26BA" w:rsidRDefault="005767C4" w:rsidP="002B6A40">
      <w:pPr>
        <w:pStyle w:val="Akapitzlist"/>
        <w:spacing w:after="0" w:line="240" w:lineRule="exact"/>
        <w:ind w:left="0"/>
        <w:jc w:val="both"/>
        <w:rPr>
          <w:rFonts w:ascii="Arial" w:hAnsi="Arial" w:cs="Arial"/>
        </w:rPr>
      </w:pPr>
    </w:p>
    <w:p w:rsidR="005767C4" w:rsidRPr="003A26BA" w:rsidRDefault="005767C4" w:rsidP="002B6A40">
      <w:pPr>
        <w:pStyle w:val="Akapitzlist"/>
        <w:spacing w:after="0" w:line="240" w:lineRule="exact"/>
        <w:ind w:left="0"/>
        <w:jc w:val="both"/>
        <w:rPr>
          <w:rFonts w:ascii="Arial" w:hAnsi="Arial" w:cs="Arial"/>
          <w:b/>
        </w:rPr>
      </w:pPr>
      <w:r w:rsidRPr="003A26BA">
        <w:rPr>
          <w:rFonts w:ascii="Arial" w:hAnsi="Arial" w:cs="Arial"/>
          <w:b/>
        </w:rPr>
        <w:t>Przydział dzieci do konkretnych oddziałów w przedszkolu nastąpi po zakończeniu postępowania rekrutacyjnego. Organizacja grup przedszkolnych (jednorodnych wiekowo lub mieszanych) uzależniona jest od liczby i wieku dzieci już kontynuujących edukacj</w:t>
      </w:r>
      <w:r w:rsidR="006145CE" w:rsidRPr="003A26BA">
        <w:rPr>
          <w:rFonts w:ascii="Arial" w:hAnsi="Arial" w:cs="Arial"/>
          <w:b/>
        </w:rPr>
        <w:t>ę</w:t>
      </w:r>
      <w:r w:rsidRPr="003A26BA">
        <w:rPr>
          <w:rFonts w:ascii="Arial" w:hAnsi="Arial" w:cs="Arial"/>
          <w:b/>
        </w:rPr>
        <w:t xml:space="preserve"> w danym przedszkolu i dzieci przyjętych w procesie rekrutacji.</w:t>
      </w:r>
    </w:p>
    <w:p w:rsidR="005767C4" w:rsidRPr="003A26BA" w:rsidRDefault="005767C4" w:rsidP="002B6A40">
      <w:pPr>
        <w:pStyle w:val="Akapitzlist"/>
        <w:spacing w:after="0" w:line="240" w:lineRule="exact"/>
        <w:ind w:left="0"/>
        <w:jc w:val="both"/>
        <w:rPr>
          <w:rFonts w:ascii="Arial" w:hAnsi="Arial" w:cs="Arial"/>
          <w:b/>
        </w:rPr>
      </w:pPr>
    </w:p>
    <w:p w:rsidR="00531CC7" w:rsidRPr="003A26BA" w:rsidRDefault="00531CC7" w:rsidP="002B6A40">
      <w:pPr>
        <w:pStyle w:val="Akapitzlist"/>
        <w:spacing w:after="0" w:line="240" w:lineRule="exact"/>
        <w:ind w:left="0"/>
        <w:jc w:val="both"/>
        <w:rPr>
          <w:rFonts w:ascii="Arial" w:hAnsi="Arial" w:cs="Arial"/>
        </w:rPr>
      </w:pPr>
      <w:r w:rsidRPr="003A26BA">
        <w:rPr>
          <w:rFonts w:ascii="Arial" w:hAnsi="Arial" w:cs="Arial"/>
        </w:rPr>
        <w:t>Rodzice/opiekunowie prawni dzieci, które nie zostały przyjęte mogą:</w:t>
      </w:r>
    </w:p>
    <w:p w:rsidR="006B7359" w:rsidRPr="003A26BA" w:rsidRDefault="006B7359" w:rsidP="00175F23">
      <w:pPr>
        <w:pStyle w:val="Akapitzlist"/>
        <w:spacing w:after="0" w:line="240" w:lineRule="exact"/>
        <w:ind w:left="426"/>
        <w:jc w:val="both"/>
        <w:rPr>
          <w:rFonts w:ascii="Arial" w:hAnsi="Arial" w:cs="Arial"/>
        </w:rPr>
      </w:pPr>
    </w:p>
    <w:p w:rsidR="00531CC7" w:rsidRPr="003A26BA" w:rsidRDefault="00531CC7" w:rsidP="002B6A40">
      <w:pPr>
        <w:pStyle w:val="Akapitzlist"/>
        <w:numPr>
          <w:ilvl w:val="0"/>
          <w:numId w:val="16"/>
        </w:numPr>
        <w:spacing w:before="120" w:after="120" w:line="240" w:lineRule="auto"/>
        <w:ind w:left="425" w:hanging="357"/>
        <w:contextualSpacing w:val="0"/>
        <w:jc w:val="both"/>
        <w:rPr>
          <w:rFonts w:ascii="Arial" w:hAnsi="Arial" w:cs="Arial"/>
        </w:rPr>
      </w:pPr>
      <w:r w:rsidRPr="003A26BA">
        <w:rPr>
          <w:rFonts w:ascii="Arial" w:hAnsi="Arial" w:cs="Arial"/>
        </w:rPr>
        <w:t>wnioskować do komisji rekrutacyjnej o sporządzenie uzasadnienia odmowy przyjęcia dziecka do danego przedszkola w terminie 7 dni od dnia podania do publicznej wiadomości listy dzieci przyjętych i nieprzyjętych,</w:t>
      </w:r>
    </w:p>
    <w:p w:rsidR="00531CC7" w:rsidRPr="003A26BA" w:rsidRDefault="00531CC7" w:rsidP="002B6A40">
      <w:pPr>
        <w:pStyle w:val="Akapitzlist"/>
        <w:numPr>
          <w:ilvl w:val="0"/>
          <w:numId w:val="16"/>
        </w:numPr>
        <w:spacing w:before="120" w:after="120" w:line="240" w:lineRule="auto"/>
        <w:ind w:left="425" w:hanging="357"/>
        <w:contextualSpacing w:val="0"/>
        <w:jc w:val="both"/>
        <w:rPr>
          <w:rFonts w:ascii="Arial" w:hAnsi="Arial" w:cs="Arial"/>
        </w:rPr>
      </w:pPr>
      <w:r w:rsidRPr="003A26BA">
        <w:rPr>
          <w:rFonts w:ascii="Arial" w:hAnsi="Arial" w:cs="Arial"/>
        </w:rPr>
        <w:t>wnieść do dyrektora przedszkola odwołanie od rozstrzygnięcia komisji rekrutacyjnej w</w:t>
      </w:r>
      <w:r w:rsidR="006B7359" w:rsidRPr="003A26BA">
        <w:rPr>
          <w:rFonts w:ascii="Arial" w:hAnsi="Arial" w:cs="Arial"/>
        </w:rPr>
        <w:t> </w:t>
      </w:r>
      <w:r w:rsidRPr="003A26BA">
        <w:rPr>
          <w:rFonts w:ascii="Arial" w:hAnsi="Arial" w:cs="Arial"/>
        </w:rPr>
        <w:t>terminie 7 dni od dnia otrzymania uzasadnienia</w:t>
      </w:r>
      <w:r w:rsidR="002B6A40">
        <w:rPr>
          <w:rFonts w:ascii="Arial" w:hAnsi="Arial" w:cs="Arial"/>
        </w:rPr>
        <w:t>,</w:t>
      </w:r>
    </w:p>
    <w:p w:rsidR="00531CC7" w:rsidRPr="003A26BA" w:rsidRDefault="002B6A40" w:rsidP="002B6A40">
      <w:pPr>
        <w:pStyle w:val="Akapitzlist"/>
        <w:numPr>
          <w:ilvl w:val="0"/>
          <w:numId w:val="16"/>
        </w:numPr>
        <w:spacing w:before="120" w:after="120" w:line="240" w:lineRule="auto"/>
        <w:ind w:left="425" w:hanging="357"/>
        <w:contextualSpacing w:val="0"/>
        <w:jc w:val="both"/>
        <w:rPr>
          <w:rFonts w:ascii="Arial" w:hAnsi="Arial" w:cs="Arial"/>
        </w:rPr>
      </w:pPr>
      <w:r>
        <w:rPr>
          <w:rFonts w:ascii="Arial" w:hAnsi="Arial" w:cs="Arial"/>
        </w:rPr>
        <w:t>n</w:t>
      </w:r>
      <w:r w:rsidR="00531CC7" w:rsidRPr="003A26BA">
        <w:rPr>
          <w:rFonts w:ascii="Arial" w:hAnsi="Arial" w:cs="Arial"/>
        </w:rPr>
        <w:t xml:space="preserve">a </w:t>
      </w:r>
      <w:r w:rsidR="003114D2" w:rsidRPr="003A26BA">
        <w:rPr>
          <w:rFonts w:ascii="Arial" w:hAnsi="Arial" w:cs="Arial"/>
        </w:rPr>
        <w:t>rozstrzygnięte dyrektora danego przedszkola służy skarga do sądu administracyjnego.</w:t>
      </w:r>
    </w:p>
    <w:p w:rsidR="006145CE" w:rsidRPr="003A26BA" w:rsidRDefault="006145CE" w:rsidP="00175F23">
      <w:pPr>
        <w:pStyle w:val="Akapitzlist"/>
        <w:spacing w:after="0" w:line="240" w:lineRule="exact"/>
        <w:jc w:val="both"/>
        <w:rPr>
          <w:rFonts w:ascii="Arial" w:hAnsi="Arial" w:cs="Arial"/>
        </w:rPr>
      </w:pPr>
    </w:p>
    <w:p w:rsidR="001A6668" w:rsidRPr="003A26BA" w:rsidRDefault="001A6668" w:rsidP="00175F23">
      <w:pPr>
        <w:spacing w:after="0" w:line="240" w:lineRule="exact"/>
        <w:jc w:val="both"/>
        <w:rPr>
          <w:rFonts w:ascii="Arial" w:hAnsi="Arial" w:cs="Arial"/>
        </w:rPr>
      </w:pPr>
      <w:r w:rsidRPr="003A26BA">
        <w:rPr>
          <w:rFonts w:ascii="Arial" w:hAnsi="Arial" w:cs="Arial"/>
        </w:rPr>
        <w:t>Po zakończeniu postępowania rekrutacyjnego przedszkola dysponujące wolnymi miejscami przeprowadzą rekrutacje uzupełniającą.</w:t>
      </w:r>
    </w:p>
    <w:sectPr w:rsidR="001A6668" w:rsidRPr="003A26BA" w:rsidSect="00102458">
      <w:footerReference w:type="even" r:id="rId8"/>
      <w:footerReference w:type="default" r:id="rId9"/>
      <w:pgSz w:w="11906" w:h="16838"/>
      <w:pgMar w:top="1077"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47" w:rsidRDefault="00660B47" w:rsidP="002934EC">
      <w:pPr>
        <w:spacing w:after="0" w:line="240" w:lineRule="auto"/>
      </w:pPr>
      <w:r>
        <w:separator/>
      </w:r>
    </w:p>
  </w:endnote>
  <w:endnote w:type="continuationSeparator" w:id="0">
    <w:p w:rsidR="00660B47" w:rsidRDefault="00660B47" w:rsidP="0029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53" w:rsidRDefault="00A42539" w:rsidP="007210B6">
    <w:pPr>
      <w:pStyle w:val="Stopka"/>
      <w:framePr w:wrap="around" w:vAnchor="text" w:hAnchor="margin" w:xAlign="right" w:y="1"/>
      <w:rPr>
        <w:rStyle w:val="Numerstrony"/>
      </w:rPr>
    </w:pPr>
    <w:r>
      <w:rPr>
        <w:rStyle w:val="Numerstrony"/>
      </w:rPr>
      <w:fldChar w:fldCharType="begin"/>
    </w:r>
    <w:r w:rsidR="009A0153">
      <w:rPr>
        <w:rStyle w:val="Numerstrony"/>
      </w:rPr>
      <w:instrText xml:space="preserve">PAGE  </w:instrText>
    </w:r>
    <w:r>
      <w:rPr>
        <w:rStyle w:val="Numerstrony"/>
      </w:rPr>
      <w:fldChar w:fldCharType="end"/>
    </w:r>
  </w:p>
  <w:p w:rsidR="009A0153" w:rsidRDefault="009A0153" w:rsidP="004521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53" w:rsidRDefault="009A0153" w:rsidP="0045210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47" w:rsidRDefault="00660B47" w:rsidP="002934EC">
      <w:pPr>
        <w:spacing w:after="0" w:line="240" w:lineRule="auto"/>
      </w:pPr>
      <w:r>
        <w:separator/>
      </w:r>
    </w:p>
  </w:footnote>
  <w:footnote w:type="continuationSeparator" w:id="0">
    <w:p w:rsidR="00660B47" w:rsidRDefault="00660B47" w:rsidP="00293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2A22"/>
    <w:multiLevelType w:val="hybridMultilevel"/>
    <w:tmpl w:val="41F60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D027A"/>
    <w:multiLevelType w:val="hybridMultilevel"/>
    <w:tmpl w:val="1A629D5E"/>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A338266E">
      <w:start w:val="2"/>
      <w:numFmt w:val="decimal"/>
      <w:lvlText w:val="%3."/>
      <w:lvlJc w:val="left"/>
      <w:pPr>
        <w:ind w:left="3060" w:hanging="360"/>
      </w:pPr>
      <w:rPr>
        <w:rFonts w:hint="default"/>
      </w:rPr>
    </w:lvl>
    <w:lvl w:ilvl="3" w:tplc="5374E85C">
      <w:start w:val="3"/>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555FDC"/>
    <w:multiLevelType w:val="hybridMultilevel"/>
    <w:tmpl w:val="969424BA"/>
    <w:lvl w:ilvl="0" w:tplc="04150011">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31664D14"/>
    <w:multiLevelType w:val="hybridMultilevel"/>
    <w:tmpl w:val="77B6E24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3E1871AF"/>
    <w:multiLevelType w:val="hybridMultilevel"/>
    <w:tmpl w:val="3BC8B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197FDE"/>
    <w:multiLevelType w:val="hybridMultilevel"/>
    <w:tmpl w:val="76725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DA0A03"/>
    <w:multiLevelType w:val="hybridMultilevel"/>
    <w:tmpl w:val="1A78B9A4"/>
    <w:lvl w:ilvl="0" w:tplc="8818866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544941A9"/>
    <w:multiLevelType w:val="hybridMultilevel"/>
    <w:tmpl w:val="89C26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CF61C9"/>
    <w:multiLevelType w:val="hybridMultilevel"/>
    <w:tmpl w:val="646030D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5BEB1A5D"/>
    <w:multiLevelType w:val="hybridMultilevel"/>
    <w:tmpl w:val="5044D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3B6682"/>
    <w:multiLevelType w:val="hybridMultilevel"/>
    <w:tmpl w:val="8FB4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7501C5"/>
    <w:multiLevelType w:val="hybridMultilevel"/>
    <w:tmpl w:val="33AA73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44E3F8E"/>
    <w:multiLevelType w:val="hybridMultilevel"/>
    <w:tmpl w:val="D8665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895FA8"/>
    <w:multiLevelType w:val="hybridMultilevel"/>
    <w:tmpl w:val="F42E32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FB6314"/>
    <w:multiLevelType w:val="hybridMultilevel"/>
    <w:tmpl w:val="A2D8EA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25202E"/>
    <w:multiLevelType w:val="hybridMultilevel"/>
    <w:tmpl w:val="EB829FA0"/>
    <w:lvl w:ilvl="0" w:tplc="5664C10C">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B024C55"/>
    <w:multiLevelType w:val="hybridMultilevel"/>
    <w:tmpl w:val="5036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4"/>
  </w:num>
  <w:num w:numId="5">
    <w:abstractNumId w:val="13"/>
  </w:num>
  <w:num w:numId="6">
    <w:abstractNumId w:val="9"/>
  </w:num>
  <w:num w:numId="7">
    <w:abstractNumId w:val="6"/>
  </w:num>
  <w:num w:numId="8">
    <w:abstractNumId w:val="11"/>
  </w:num>
  <w:num w:numId="9">
    <w:abstractNumId w:val="16"/>
  </w:num>
  <w:num w:numId="10">
    <w:abstractNumId w:val="8"/>
  </w:num>
  <w:num w:numId="11">
    <w:abstractNumId w:val="7"/>
  </w:num>
  <w:num w:numId="12">
    <w:abstractNumId w:val="0"/>
  </w:num>
  <w:num w:numId="13">
    <w:abstractNumId w:val="12"/>
  </w:num>
  <w:num w:numId="14">
    <w:abstractNumId w:val="4"/>
  </w:num>
  <w:num w:numId="15">
    <w:abstractNumId w:val="10"/>
  </w:num>
  <w:num w:numId="16">
    <w:abstractNumId w:val="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0"/>
    <w:rsid w:val="00006583"/>
    <w:rsid w:val="0002136A"/>
    <w:rsid w:val="00027FE0"/>
    <w:rsid w:val="00031213"/>
    <w:rsid w:val="00042800"/>
    <w:rsid w:val="0004352A"/>
    <w:rsid w:val="00046333"/>
    <w:rsid w:val="00046CD6"/>
    <w:rsid w:val="000477B3"/>
    <w:rsid w:val="00065CA5"/>
    <w:rsid w:val="00067C3F"/>
    <w:rsid w:val="000728FC"/>
    <w:rsid w:val="00073689"/>
    <w:rsid w:val="00075DA9"/>
    <w:rsid w:val="0008289F"/>
    <w:rsid w:val="00082C46"/>
    <w:rsid w:val="00087C1C"/>
    <w:rsid w:val="00096A73"/>
    <w:rsid w:val="000A2ED8"/>
    <w:rsid w:val="000B5469"/>
    <w:rsid w:val="000E077E"/>
    <w:rsid w:val="000E187C"/>
    <w:rsid w:val="000E548F"/>
    <w:rsid w:val="000E5B64"/>
    <w:rsid w:val="000F572C"/>
    <w:rsid w:val="00102458"/>
    <w:rsid w:val="00105852"/>
    <w:rsid w:val="001319B9"/>
    <w:rsid w:val="0013373D"/>
    <w:rsid w:val="001420A5"/>
    <w:rsid w:val="00145252"/>
    <w:rsid w:val="0014675E"/>
    <w:rsid w:val="00151AC6"/>
    <w:rsid w:val="00163BE8"/>
    <w:rsid w:val="00172065"/>
    <w:rsid w:val="00173760"/>
    <w:rsid w:val="00173B44"/>
    <w:rsid w:val="00175F23"/>
    <w:rsid w:val="00180BAA"/>
    <w:rsid w:val="00180C2F"/>
    <w:rsid w:val="001A6596"/>
    <w:rsid w:val="001A6668"/>
    <w:rsid w:val="001B3FB7"/>
    <w:rsid w:val="001C398F"/>
    <w:rsid w:val="001D1C5D"/>
    <w:rsid w:val="001D4761"/>
    <w:rsid w:val="001D78C3"/>
    <w:rsid w:val="0021652E"/>
    <w:rsid w:val="00225526"/>
    <w:rsid w:val="00232C3A"/>
    <w:rsid w:val="002425EC"/>
    <w:rsid w:val="00243B23"/>
    <w:rsid w:val="002463D9"/>
    <w:rsid w:val="00250AFE"/>
    <w:rsid w:val="00263940"/>
    <w:rsid w:val="002651D5"/>
    <w:rsid w:val="00266AD6"/>
    <w:rsid w:val="00272758"/>
    <w:rsid w:val="00272E3D"/>
    <w:rsid w:val="002750F0"/>
    <w:rsid w:val="00277F20"/>
    <w:rsid w:val="002934EC"/>
    <w:rsid w:val="00296100"/>
    <w:rsid w:val="002A1AD3"/>
    <w:rsid w:val="002B24EE"/>
    <w:rsid w:val="002B6A40"/>
    <w:rsid w:val="002B7FBB"/>
    <w:rsid w:val="002E1B30"/>
    <w:rsid w:val="002E1F7D"/>
    <w:rsid w:val="002E4ED0"/>
    <w:rsid w:val="002F256F"/>
    <w:rsid w:val="0030114E"/>
    <w:rsid w:val="00302DB8"/>
    <w:rsid w:val="003114D2"/>
    <w:rsid w:val="00312F8B"/>
    <w:rsid w:val="00320C84"/>
    <w:rsid w:val="003231C9"/>
    <w:rsid w:val="00325224"/>
    <w:rsid w:val="00325FE3"/>
    <w:rsid w:val="00343773"/>
    <w:rsid w:val="0034418E"/>
    <w:rsid w:val="00344DE9"/>
    <w:rsid w:val="003452D9"/>
    <w:rsid w:val="0034594A"/>
    <w:rsid w:val="0037098F"/>
    <w:rsid w:val="00371279"/>
    <w:rsid w:val="00373E8E"/>
    <w:rsid w:val="003752FF"/>
    <w:rsid w:val="00376542"/>
    <w:rsid w:val="003863F6"/>
    <w:rsid w:val="00386F75"/>
    <w:rsid w:val="003A0829"/>
    <w:rsid w:val="003A1D03"/>
    <w:rsid w:val="003A26BA"/>
    <w:rsid w:val="003C33B0"/>
    <w:rsid w:val="003C3B0B"/>
    <w:rsid w:val="003C670B"/>
    <w:rsid w:val="003D1458"/>
    <w:rsid w:val="003D50F3"/>
    <w:rsid w:val="00403179"/>
    <w:rsid w:val="004157DE"/>
    <w:rsid w:val="004169FF"/>
    <w:rsid w:val="00432D7C"/>
    <w:rsid w:val="004472E2"/>
    <w:rsid w:val="00447FBA"/>
    <w:rsid w:val="00452102"/>
    <w:rsid w:val="004536F5"/>
    <w:rsid w:val="00453D8F"/>
    <w:rsid w:val="0046222C"/>
    <w:rsid w:val="00467C44"/>
    <w:rsid w:val="00477D81"/>
    <w:rsid w:val="00485EB8"/>
    <w:rsid w:val="00490F19"/>
    <w:rsid w:val="00492839"/>
    <w:rsid w:val="00492927"/>
    <w:rsid w:val="00494D67"/>
    <w:rsid w:val="004C1AE8"/>
    <w:rsid w:val="004C43B7"/>
    <w:rsid w:val="004C68EA"/>
    <w:rsid w:val="004D2B2B"/>
    <w:rsid w:val="004E3FD3"/>
    <w:rsid w:val="004E6336"/>
    <w:rsid w:val="004F13B8"/>
    <w:rsid w:val="004F1802"/>
    <w:rsid w:val="0050498E"/>
    <w:rsid w:val="00512D5E"/>
    <w:rsid w:val="00513AAD"/>
    <w:rsid w:val="00514F42"/>
    <w:rsid w:val="0051680E"/>
    <w:rsid w:val="005177F3"/>
    <w:rsid w:val="005245D8"/>
    <w:rsid w:val="00526C76"/>
    <w:rsid w:val="00531CC7"/>
    <w:rsid w:val="00535732"/>
    <w:rsid w:val="00542B02"/>
    <w:rsid w:val="00560800"/>
    <w:rsid w:val="005613BF"/>
    <w:rsid w:val="00564C21"/>
    <w:rsid w:val="00565AE9"/>
    <w:rsid w:val="00566523"/>
    <w:rsid w:val="005710BA"/>
    <w:rsid w:val="005767C4"/>
    <w:rsid w:val="0058761B"/>
    <w:rsid w:val="005916D2"/>
    <w:rsid w:val="00593A8D"/>
    <w:rsid w:val="005B32AE"/>
    <w:rsid w:val="005B3951"/>
    <w:rsid w:val="005C1DA0"/>
    <w:rsid w:val="005C3B94"/>
    <w:rsid w:val="005D309B"/>
    <w:rsid w:val="005E04A0"/>
    <w:rsid w:val="005F1A5A"/>
    <w:rsid w:val="005F6940"/>
    <w:rsid w:val="005F7AD8"/>
    <w:rsid w:val="006015B0"/>
    <w:rsid w:val="006145CE"/>
    <w:rsid w:val="00616A6E"/>
    <w:rsid w:val="006178CF"/>
    <w:rsid w:val="0062194B"/>
    <w:rsid w:val="00622CE1"/>
    <w:rsid w:val="006370DF"/>
    <w:rsid w:val="00640E40"/>
    <w:rsid w:val="00645773"/>
    <w:rsid w:val="00647235"/>
    <w:rsid w:val="00657956"/>
    <w:rsid w:val="00660B47"/>
    <w:rsid w:val="00663825"/>
    <w:rsid w:val="00677F86"/>
    <w:rsid w:val="006A2A6E"/>
    <w:rsid w:val="006A7601"/>
    <w:rsid w:val="006B7359"/>
    <w:rsid w:val="006C363E"/>
    <w:rsid w:val="006D291F"/>
    <w:rsid w:val="006D326E"/>
    <w:rsid w:val="006D71F7"/>
    <w:rsid w:val="006E025F"/>
    <w:rsid w:val="006E6A37"/>
    <w:rsid w:val="00703EAE"/>
    <w:rsid w:val="007045D4"/>
    <w:rsid w:val="00706F6B"/>
    <w:rsid w:val="00713BBE"/>
    <w:rsid w:val="0071496E"/>
    <w:rsid w:val="00716671"/>
    <w:rsid w:val="007210B6"/>
    <w:rsid w:val="0072546B"/>
    <w:rsid w:val="007279C7"/>
    <w:rsid w:val="00754595"/>
    <w:rsid w:val="00757407"/>
    <w:rsid w:val="007574B8"/>
    <w:rsid w:val="00757AEF"/>
    <w:rsid w:val="007612A5"/>
    <w:rsid w:val="0076763C"/>
    <w:rsid w:val="00771C0D"/>
    <w:rsid w:val="00785F3B"/>
    <w:rsid w:val="007870AF"/>
    <w:rsid w:val="0079043B"/>
    <w:rsid w:val="00795CDE"/>
    <w:rsid w:val="007A1179"/>
    <w:rsid w:val="007B2768"/>
    <w:rsid w:val="007B2A96"/>
    <w:rsid w:val="007B47CD"/>
    <w:rsid w:val="007B4C39"/>
    <w:rsid w:val="007D00AF"/>
    <w:rsid w:val="007D6933"/>
    <w:rsid w:val="007D69C2"/>
    <w:rsid w:val="007E31FF"/>
    <w:rsid w:val="007E35C7"/>
    <w:rsid w:val="007E7C92"/>
    <w:rsid w:val="007F4B63"/>
    <w:rsid w:val="007F7BD9"/>
    <w:rsid w:val="00802BAC"/>
    <w:rsid w:val="0081084B"/>
    <w:rsid w:val="008168E3"/>
    <w:rsid w:val="00822A37"/>
    <w:rsid w:val="00826209"/>
    <w:rsid w:val="00837397"/>
    <w:rsid w:val="00861EEA"/>
    <w:rsid w:val="0086758F"/>
    <w:rsid w:val="008755C4"/>
    <w:rsid w:val="00882AED"/>
    <w:rsid w:val="00884B2C"/>
    <w:rsid w:val="00894A42"/>
    <w:rsid w:val="0089613E"/>
    <w:rsid w:val="008A2674"/>
    <w:rsid w:val="008A5359"/>
    <w:rsid w:val="008B35E1"/>
    <w:rsid w:val="008C06E5"/>
    <w:rsid w:val="008C3AED"/>
    <w:rsid w:val="008C49A8"/>
    <w:rsid w:val="008D1D96"/>
    <w:rsid w:val="008E2D3B"/>
    <w:rsid w:val="008E2EA5"/>
    <w:rsid w:val="008E6D0F"/>
    <w:rsid w:val="008F0106"/>
    <w:rsid w:val="008F12E3"/>
    <w:rsid w:val="008F3CA7"/>
    <w:rsid w:val="009010A4"/>
    <w:rsid w:val="009025B0"/>
    <w:rsid w:val="0090334C"/>
    <w:rsid w:val="009104A7"/>
    <w:rsid w:val="00916EDA"/>
    <w:rsid w:val="00926D92"/>
    <w:rsid w:val="00931E90"/>
    <w:rsid w:val="00932F9F"/>
    <w:rsid w:val="00934E4E"/>
    <w:rsid w:val="0094408C"/>
    <w:rsid w:val="00945A63"/>
    <w:rsid w:val="00977A37"/>
    <w:rsid w:val="00980743"/>
    <w:rsid w:val="009A0153"/>
    <w:rsid w:val="009B78DA"/>
    <w:rsid w:val="009D6BA7"/>
    <w:rsid w:val="009D748D"/>
    <w:rsid w:val="009F04ED"/>
    <w:rsid w:val="009F687C"/>
    <w:rsid w:val="00A14568"/>
    <w:rsid w:val="00A21BAE"/>
    <w:rsid w:val="00A23A30"/>
    <w:rsid w:val="00A30AB5"/>
    <w:rsid w:val="00A30F31"/>
    <w:rsid w:val="00A42539"/>
    <w:rsid w:val="00A43DA0"/>
    <w:rsid w:val="00A45D99"/>
    <w:rsid w:val="00A5788A"/>
    <w:rsid w:val="00A72A1B"/>
    <w:rsid w:val="00A7594C"/>
    <w:rsid w:val="00A75B34"/>
    <w:rsid w:val="00A771C2"/>
    <w:rsid w:val="00A77DE0"/>
    <w:rsid w:val="00A84D02"/>
    <w:rsid w:val="00A85C2E"/>
    <w:rsid w:val="00A902D0"/>
    <w:rsid w:val="00A91DCE"/>
    <w:rsid w:val="00AA0D6F"/>
    <w:rsid w:val="00AA192F"/>
    <w:rsid w:val="00AB04EF"/>
    <w:rsid w:val="00AB54A9"/>
    <w:rsid w:val="00AC0AB5"/>
    <w:rsid w:val="00AE4468"/>
    <w:rsid w:val="00AE6E6C"/>
    <w:rsid w:val="00AE7112"/>
    <w:rsid w:val="00AE74E6"/>
    <w:rsid w:val="00AF0A70"/>
    <w:rsid w:val="00AF1AD1"/>
    <w:rsid w:val="00B03796"/>
    <w:rsid w:val="00B16147"/>
    <w:rsid w:val="00B20E9D"/>
    <w:rsid w:val="00B21F5C"/>
    <w:rsid w:val="00B23515"/>
    <w:rsid w:val="00B47AFF"/>
    <w:rsid w:val="00B51FF3"/>
    <w:rsid w:val="00B63C06"/>
    <w:rsid w:val="00B67570"/>
    <w:rsid w:val="00B7295C"/>
    <w:rsid w:val="00B73CA1"/>
    <w:rsid w:val="00B74E7D"/>
    <w:rsid w:val="00B84137"/>
    <w:rsid w:val="00BC76E6"/>
    <w:rsid w:val="00BE0521"/>
    <w:rsid w:val="00BE2D76"/>
    <w:rsid w:val="00BE2EEB"/>
    <w:rsid w:val="00BE492A"/>
    <w:rsid w:val="00C0594D"/>
    <w:rsid w:val="00C0647F"/>
    <w:rsid w:val="00C1125D"/>
    <w:rsid w:val="00C14E84"/>
    <w:rsid w:val="00C20197"/>
    <w:rsid w:val="00C21BE9"/>
    <w:rsid w:val="00C265DA"/>
    <w:rsid w:val="00C31359"/>
    <w:rsid w:val="00C343AA"/>
    <w:rsid w:val="00C77A84"/>
    <w:rsid w:val="00C815D8"/>
    <w:rsid w:val="00C85DA1"/>
    <w:rsid w:val="00C9281F"/>
    <w:rsid w:val="00C95225"/>
    <w:rsid w:val="00CB3E7C"/>
    <w:rsid w:val="00CC221D"/>
    <w:rsid w:val="00CF2791"/>
    <w:rsid w:val="00CF3BEA"/>
    <w:rsid w:val="00CF465F"/>
    <w:rsid w:val="00CF4A64"/>
    <w:rsid w:val="00D0028E"/>
    <w:rsid w:val="00D11C79"/>
    <w:rsid w:val="00D1486C"/>
    <w:rsid w:val="00D22B45"/>
    <w:rsid w:val="00D22DCD"/>
    <w:rsid w:val="00D266C3"/>
    <w:rsid w:val="00D441D1"/>
    <w:rsid w:val="00D44307"/>
    <w:rsid w:val="00D4580A"/>
    <w:rsid w:val="00D473EA"/>
    <w:rsid w:val="00D47506"/>
    <w:rsid w:val="00D524C3"/>
    <w:rsid w:val="00D57461"/>
    <w:rsid w:val="00D652B3"/>
    <w:rsid w:val="00D663A2"/>
    <w:rsid w:val="00D97811"/>
    <w:rsid w:val="00DB6FCA"/>
    <w:rsid w:val="00DC128F"/>
    <w:rsid w:val="00DC3494"/>
    <w:rsid w:val="00DC51A7"/>
    <w:rsid w:val="00DD7A6A"/>
    <w:rsid w:val="00DE21D3"/>
    <w:rsid w:val="00DE559A"/>
    <w:rsid w:val="00E00FD7"/>
    <w:rsid w:val="00E03289"/>
    <w:rsid w:val="00E252B0"/>
    <w:rsid w:val="00E265FF"/>
    <w:rsid w:val="00E26725"/>
    <w:rsid w:val="00E32E95"/>
    <w:rsid w:val="00E4042F"/>
    <w:rsid w:val="00E5632F"/>
    <w:rsid w:val="00E721C2"/>
    <w:rsid w:val="00E82E26"/>
    <w:rsid w:val="00E96ADC"/>
    <w:rsid w:val="00EA0208"/>
    <w:rsid w:val="00EA1D84"/>
    <w:rsid w:val="00EB1F7F"/>
    <w:rsid w:val="00EB2971"/>
    <w:rsid w:val="00EB6600"/>
    <w:rsid w:val="00EC1294"/>
    <w:rsid w:val="00EC1930"/>
    <w:rsid w:val="00EC6D81"/>
    <w:rsid w:val="00EE40A6"/>
    <w:rsid w:val="00F02196"/>
    <w:rsid w:val="00F05137"/>
    <w:rsid w:val="00F1149E"/>
    <w:rsid w:val="00F33A32"/>
    <w:rsid w:val="00F33E44"/>
    <w:rsid w:val="00F36370"/>
    <w:rsid w:val="00F4271E"/>
    <w:rsid w:val="00F42CEE"/>
    <w:rsid w:val="00F51E49"/>
    <w:rsid w:val="00F51F4E"/>
    <w:rsid w:val="00F573B7"/>
    <w:rsid w:val="00F61BA8"/>
    <w:rsid w:val="00F64764"/>
    <w:rsid w:val="00F65BE8"/>
    <w:rsid w:val="00F6626A"/>
    <w:rsid w:val="00F66E96"/>
    <w:rsid w:val="00F7042A"/>
    <w:rsid w:val="00F715A8"/>
    <w:rsid w:val="00F8007A"/>
    <w:rsid w:val="00F80DD3"/>
    <w:rsid w:val="00F83F8B"/>
    <w:rsid w:val="00F84346"/>
    <w:rsid w:val="00F85649"/>
    <w:rsid w:val="00F92399"/>
    <w:rsid w:val="00F9506B"/>
    <w:rsid w:val="00FA2A8D"/>
    <w:rsid w:val="00FB0F4C"/>
    <w:rsid w:val="00FD646E"/>
    <w:rsid w:val="00FD73A3"/>
    <w:rsid w:val="00FD7441"/>
    <w:rsid w:val="00FD7626"/>
    <w:rsid w:val="00FE5D3E"/>
    <w:rsid w:val="00FE7423"/>
    <w:rsid w:val="00FF3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AE5AA-CFF5-40C7-9EC2-D5284C57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63C"/>
    <w:pPr>
      <w:spacing w:after="200" w:line="276" w:lineRule="auto"/>
    </w:pPr>
    <w:rPr>
      <w:sz w:val="22"/>
      <w:szCs w:val="22"/>
    </w:rPr>
  </w:style>
  <w:style w:type="paragraph" w:styleId="Nagwek1">
    <w:name w:val="heading 1"/>
    <w:basedOn w:val="Normalny"/>
    <w:next w:val="Normalny"/>
    <w:link w:val="Nagwek1Znak"/>
    <w:qFormat/>
    <w:rsid w:val="008755C4"/>
    <w:pPr>
      <w:keepNext/>
      <w:spacing w:after="0" w:line="240" w:lineRule="auto"/>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13BF"/>
    <w:pPr>
      <w:ind w:left="720"/>
      <w:contextualSpacing/>
    </w:pPr>
  </w:style>
  <w:style w:type="paragraph" w:styleId="Nagwek">
    <w:name w:val="header"/>
    <w:basedOn w:val="Normalny"/>
    <w:link w:val="NagwekZnak"/>
    <w:uiPriority w:val="99"/>
    <w:unhideWhenUsed/>
    <w:rsid w:val="002934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EC"/>
  </w:style>
  <w:style w:type="paragraph" w:styleId="Stopka">
    <w:name w:val="footer"/>
    <w:basedOn w:val="Normalny"/>
    <w:link w:val="StopkaZnak"/>
    <w:uiPriority w:val="99"/>
    <w:unhideWhenUsed/>
    <w:rsid w:val="002934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EC"/>
  </w:style>
  <w:style w:type="paragraph" w:styleId="Tekstdymka">
    <w:name w:val="Balloon Text"/>
    <w:basedOn w:val="Normalny"/>
    <w:link w:val="TekstdymkaZnak"/>
    <w:uiPriority w:val="99"/>
    <w:semiHidden/>
    <w:unhideWhenUsed/>
    <w:rsid w:val="00DC51A7"/>
    <w:pPr>
      <w:spacing w:after="0" w:line="240" w:lineRule="auto"/>
    </w:pPr>
    <w:rPr>
      <w:rFonts w:ascii="Tahoma" w:hAnsi="Tahoma"/>
      <w:sz w:val="16"/>
      <w:szCs w:val="16"/>
    </w:rPr>
  </w:style>
  <w:style w:type="character" w:customStyle="1" w:styleId="TekstdymkaZnak">
    <w:name w:val="Tekst dymka Znak"/>
    <w:link w:val="Tekstdymka"/>
    <w:uiPriority w:val="99"/>
    <w:semiHidden/>
    <w:rsid w:val="00DC51A7"/>
    <w:rPr>
      <w:rFonts w:ascii="Tahoma" w:hAnsi="Tahoma" w:cs="Tahoma"/>
      <w:sz w:val="16"/>
      <w:szCs w:val="16"/>
    </w:rPr>
  </w:style>
  <w:style w:type="paragraph" w:styleId="Bezodstpw">
    <w:name w:val="No Spacing"/>
    <w:uiPriority w:val="1"/>
    <w:qFormat/>
    <w:rsid w:val="008B35E1"/>
    <w:rPr>
      <w:sz w:val="22"/>
      <w:szCs w:val="22"/>
    </w:rPr>
  </w:style>
  <w:style w:type="paragraph" w:styleId="NormalnyWeb">
    <w:name w:val="Normal (Web)"/>
    <w:basedOn w:val="Normalny"/>
    <w:uiPriority w:val="99"/>
    <w:unhideWhenUsed/>
    <w:rsid w:val="006D291F"/>
    <w:pPr>
      <w:spacing w:before="100" w:beforeAutospacing="1" w:after="100" w:afterAutospacing="1" w:line="240" w:lineRule="auto"/>
    </w:pPr>
    <w:rPr>
      <w:rFonts w:ascii="Times New Roman" w:hAnsi="Times New Roman"/>
      <w:sz w:val="24"/>
      <w:szCs w:val="24"/>
    </w:rPr>
  </w:style>
  <w:style w:type="character" w:styleId="Numerstrony">
    <w:name w:val="page number"/>
    <w:basedOn w:val="Domylnaczcionkaakapitu"/>
    <w:rsid w:val="00452102"/>
  </w:style>
  <w:style w:type="character" w:customStyle="1" w:styleId="Nagwek1Znak">
    <w:name w:val="Nagłówek 1 Znak"/>
    <w:link w:val="Nagwek1"/>
    <w:rsid w:val="008755C4"/>
    <w:rPr>
      <w:rFonts w:ascii="Arial" w:hAnsi="Arial"/>
      <w:b/>
      <w:bCs/>
      <w:sz w:val="24"/>
      <w:szCs w:val="24"/>
    </w:rPr>
  </w:style>
  <w:style w:type="character" w:styleId="Pogrubienie">
    <w:name w:val="Strong"/>
    <w:basedOn w:val="Domylnaczcionkaakapitu"/>
    <w:uiPriority w:val="22"/>
    <w:qFormat/>
    <w:rsid w:val="00151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4020">
      <w:bodyDiv w:val="1"/>
      <w:marLeft w:val="0"/>
      <w:marRight w:val="0"/>
      <w:marTop w:val="0"/>
      <w:marBottom w:val="0"/>
      <w:divBdr>
        <w:top w:val="none" w:sz="0" w:space="0" w:color="auto"/>
        <w:left w:val="none" w:sz="0" w:space="0" w:color="auto"/>
        <w:bottom w:val="none" w:sz="0" w:space="0" w:color="auto"/>
        <w:right w:val="none" w:sz="0" w:space="0" w:color="auto"/>
      </w:divBdr>
    </w:div>
    <w:div w:id="18653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3EB2-EB45-499E-AD9E-439FAB83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9436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REKRUTACJA DO PUBLICZNYCH PRZEDSZKOLI</vt:lpstr>
    </vt:vector>
  </TitlesOfParts>
  <Company>Microsoft</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PUBLICZNYCH PRZEDSZKOLI</dc:title>
  <dc:creator>PC</dc:creator>
  <cp:lastModifiedBy>cichonm</cp:lastModifiedBy>
  <cp:revision>2</cp:revision>
  <cp:lastPrinted>2018-02-21T10:32:00Z</cp:lastPrinted>
  <dcterms:created xsi:type="dcterms:W3CDTF">2019-02-27T11:35:00Z</dcterms:created>
  <dcterms:modified xsi:type="dcterms:W3CDTF">2019-02-27T11:35:00Z</dcterms:modified>
</cp:coreProperties>
</file>