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DB" w:rsidRDefault="00A92BD7">
      <w:r w:rsidRPr="00A92BD7">
        <w:drawing>
          <wp:inline distT="0" distB="0" distL="0" distR="0">
            <wp:extent cx="5808885" cy="7609115"/>
            <wp:effectExtent l="19050" t="0" r="1365" b="0"/>
            <wp:docPr id="3" name="Obraz 1" descr="Przedszkole w Żarkach - przedszkolewzarkach.pinge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w Żarkach - przedszkolewzarkach.pinger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662" cy="7610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BD7" w:rsidRDefault="00A92BD7"/>
    <w:p w:rsidR="00A92BD7" w:rsidRDefault="00A92BD7"/>
    <w:p w:rsidR="00A92BD7" w:rsidRDefault="00A92BD7"/>
    <w:p w:rsidR="00A92BD7" w:rsidRDefault="00A92BD7" w:rsidP="00A92BD7">
      <w:pPr>
        <w:pStyle w:val="TableParagraph"/>
        <w:tabs>
          <w:tab w:val="left" w:pos="465"/>
        </w:tabs>
        <w:rPr>
          <w:noProof/>
          <w:color w:val="00B0F0"/>
          <w:lang w:val="pl-PL" w:eastAsia="pl-PL" w:bidi="ar-SA"/>
        </w:rPr>
      </w:pPr>
    </w:p>
    <w:p w:rsidR="00A92BD7" w:rsidRPr="00250022" w:rsidRDefault="00A92BD7" w:rsidP="00A92BD7">
      <w:pPr>
        <w:pStyle w:val="TableParagraph"/>
        <w:numPr>
          <w:ilvl w:val="0"/>
          <w:numId w:val="1"/>
        </w:numPr>
        <w:tabs>
          <w:tab w:val="left" w:pos="465"/>
        </w:tabs>
        <w:rPr>
          <w:noProof/>
          <w:color w:val="00B0F0"/>
          <w:lang w:val="pl-PL" w:eastAsia="pl-PL" w:bidi="ar-SA"/>
        </w:rPr>
      </w:pPr>
      <w:r w:rsidRPr="00250022">
        <w:rPr>
          <w:noProof/>
          <w:color w:val="00B0F0"/>
          <w:lang w:val="pl-PL" w:eastAsia="pl-PL" w:bidi="ar-SA"/>
        </w:rPr>
        <w:lastRenderedPageBreak/>
        <w:t>kolor błękitny,</w:t>
      </w:r>
    </w:p>
    <w:p w:rsidR="00A92BD7" w:rsidRPr="00250022" w:rsidRDefault="00A92BD7" w:rsidP="00A92BD7">
      <w:pPr>
        <w:pStyle w:val="TableParagraph"/>
        <w:numPr>
          <w:ilvl w:val="0"/>
          <w:numId w:val="1"/>
        </w:numPr>
        <w:tabs>
          <w:tab w:val="left" w:pos="465"/>
        </w:tabs>
        <w:rPr>
          <w:noProof/>
          <w:color w:val="0070C0"/>
          <w:lang w:val="pl-PL" w:eastAsia="pl-PL" w:bidi="ar-SA"/>
        </w:rPr>
      </w:pPr>
      <w:r w:rsidRPr="00250022">
        <w:rPr>
          <w:noProof/>
          <w:color w:val="0070C0"/>
          <w:lang w:val="pl-PL" w:eastAsia="pl-PL" w:bidi="ar-SA"/>
        </w:rPr>
        <w:t>kolor niebieski</w:t>
      </w:r>
    </w:p>
    <w:p w:rsidR="00A92BD7" w:rsidRPr="00250022" w:rsidRDefault="00A92BD7" w:rsidP="00A92BD7">
      <w:pPr>
        <w:pStyle w:val="TableParagraph"/>
        <w:numPr>
          <w:ilvl w:val="0"/>
          <w:numId w:val="1"/>
        </w:numPr>
        <w:tabs>
          <w:tab w:val="left" w:pos="465"/>
        </w:tabs>
        <w:rPr>
          <w:noProof/>
          <w:color w:val="FFC000"/>
          <w:lang w:val="pl-PL" w:eastAsia="pl-PL" w:bidi="ar-SA"/>
        </w:rPr>
      </w:pPr>
      <w:r w:rsidRPr="00250022">
        <w:rPr>
          <w:noProof/>
          <w:color w:val="FFC000"/>
          <w:lang w:val="pl-PL" w:eastAsia="pl-PL" w:bidi="ar-SA"/>
        </w:rPr>
        <w:t>pomarańczowy</w:t>
      </w:r>
    </w:p>
    <w:p w:rsidR="00A92BD7" w:rsidRPr="00250022" w:rsidRDefault="00A92BD7" w:rsidP="00A92BD7">
      <w:pPr>
        <w:pStyle w:val="TableParagraph"/>
        <w:numPr>
          <w:ilvl w:val="0"/>
          <w:numId w:val="1"/>
        </w:numPr>
        <w:tabs>
          <w:tab w:val="left" w:pos="465"/>
        </w:tabs>
        <w:rPr>
          <w:noProof/>
          <w:color w:val="FF0000"/>
          <w:lang w:val="pl-PL" w:eastAsia="pl-PL" w:bidi="ar-SA"/>
        </w:rPr>
      </w:pPr>
      <w:r w:rsidRPr="00250022">
        <w:rPr>
          <w:noProof/>
          <w:color w:val="FF0000"/>
          <w:lang w:val="pl-PL" w:eastAsia="pl-PL" w:bidi="ar-SA"/>
        </w:rPr>
        <w:t>czerwony</w:t>
      </w:r>
    </w:p>
    <w:p w:rsidR="00A92BD7" w:rsidRDefault="00A92BD7">
      <w:r w:rsidRPr="00A92BD7">
        <w:drawing>
          <wp:inline distT="0" distB="0" distL="0" distR="0">
            <wp:extent cx="5715000" cy="7048500"/>
            <wp:effectExtent l="19050" t="0" r="0" b="0"/>
            <wp:docPr id="5" name="Obraz 4" descr="Złota rybka w akwarium kolorowanie według nume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łota rybka w akwarium kolorowanie według numeró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2BD7" w:rsidSect="0067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2393"/>
    <w:multiLevelType w:val="hybridMultilevel"/>
    <w:tmpl w:val="7270C9C6"/>
    <w:lvl w:ilvl="0" w:tplc="36C8F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92BD7"/>
    <w:rsid w:val="00676EDB"/>
    <w:rsid w:val="00A9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D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rsid w:val="00A92BD7"/>
    <w:pPr>
      <w:widowControl w:val="0"/>
      <w:autoSpaceDN w:val="0"/>
      <w:spacing w:after="0" w:line="240" w:lineRule="auto"/>
      <w:ind w:left="232" w:hanging="142"/>
      <w:textAlignment w:val="baseline"/>
    </w:pPr>
    <w:rPr>
      <w:rFonts w:ascii="Minion Pro" w:eastAsia="Minion Pro" w:hAnsi="Minion Pro" w:cs="Minion Pro"/>
      <w:kern w:val="3"/>
      <w:lang w:val="en-GB" w:eastAsia="en-GB" w:bidi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kowalski</dc:creator>
  <cp:lastModifiedBy>jan kowalski</cp:lastModifiedBy>
  <cp:revision>1</cp:revision>
  <dcterms:created xsi:type="dcterms:W3CDTF">2020-05-18T13:33:00Z</dcterms:created>
  <dcterms:modified xsi:type="dcterms:W3CDTF">2020-05-18T13:35:00Z</dcterms:modified>
</cp:coreProperties>
</file>